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22121" w14:textId="77777777" w:rsidR="009E575A" w:rsidRDefault="00C47244" w:rsidP="00C47244">
      <w:pPr>
        <w:widowControl/>
        <w:spacing w:before="150" w:line="450" w:lineRule="atLeast"/>
        <w:jc w:val="center"/>
        <w:textAlignment w:val="baseline"/>
        <w:outlineLvl w:val="1"/>
        <w:rPr>
          <w:rFonts w:ascii="宋体" w:eastAsia="宋体" w:hAnsi="宋体" w:cs="Arial"/>
          <w:b/>
          <w:bCs/>
          <w:color w:val="000000"/>
          <w:kern w:val="0"/>
          <w:sz w:val="24"/>
          <w:szCs w:val="24"/>
        </w:rPr>
      </w:pPr>
      <w:r w:rsidRPr="000113D8">
        <w:rPr>
          <w:rFonts w:ascii="宋体" w:eastAsia="宋体" w:hAnsi="宋体" w:cs="Arial"/>
          <w:b/>
          <w:bCs/>
          <w:color w:val="000000"/>
          <w:kern w:val="0"/>
          <w:sz w:val="24"/>
          <w:szCs w:val="24"/>
        </w:rPr>
        <w:t>武汉理工大学</w:t>
      </w:r>
      <w:r w:rsidRPr="000113D8">
        <w:rPr>
          <w:rFonts w:ascii="宋体" w:eastAsia="宋体" w:hAnsi="宋体" w:cs="Arial" w:hint="eastAsia"/>
          <w:b/>
          <w:bCs/>
          <w:color w:val="000000"/>
          <w:kern w:val="0"/>
          <w:sz w:val="24"/>
          <w:szCs w:val="24"/>
        </w:rPr>
        <w:t>化学化工与生命科学</w:t>
      </w:r>
      <w:r w:rsidRPr="000113D8">
        <w:rPr>
          <w:rFonts w:ascii="宋体" w:eastAsia="宋体" w:hAnsi="宋体" w:cs="Arial"/>
          <w:b/>
          <w:bCs/>
          <w:color w:val="000000"/>
          <w:kern w:val="0"/>
          <w:sz w:val="24"/>
          <w:szCs w:val="24"/>
        </w:rPr>
        <w:t>学院202</w:t>
      </w:r>
      <w:r w:rsidRPr="000113D8">
        <w:rPr>
          <w:rFonts w:ascii="宋体" w:eastAsia="宋体" w:hAnsi="宋体" w:cs="Arial" w:hint="eastAsia"/>
          <w:b/>
          <w:bCs/>
          <w:color w:val="000000"/>
          <w:kern w:val="0"/>
          <w:sz w:val="24"/>
          <w:szCs w:val="24"/>
        </w:rPr>
        <w:t>4</w:t>
      </w:r>
      <w:r w:rsidRPr="000113D8">
        <w:rPr>
          <w:rFonts w:ascii="宋体" w:eastAsia="宋体" w:hAnsi="宋体" w:cs="Arial"/>
          <w:b/>
          <w:bCs/>
          <w:color w:val="000000"/>
          <w:kern w:val="0"/>
          <w:sz w:val="24"/>
          <w:szCs w:val="24"/>
        </w:rPr>
        <w:t>年博士研究生招生录取工作</w:t>
      </w:r>
    </w:p>
    <w:p w14:paraId="743578A6" w14:textId="6522C3E5" w:rsidR="00C47244" w:rsidRPr="000113D8" w:rsidRDefault="00C47244" w:rsidP="00C47244">
      <w:pPr>
        <w:widowControl/>
        <w:spacing w:before="150" w:line="450" w:lineRule="atLeast"/>
        <w:jc w:val="center"/>
        <w:textAlignment w:val="baseline"/>
        <w:outlineLvl w:val="1"/>
        <w:rPr>
          <w:rFonts w:ascii="宋体" w:eastAsia="宋体" w:hAnsi="宋体" w:cs="Arial"/>
          <w:b/>
          <w:bCs/>
          <w:color w:val="000000"/>
          <w:kern w:val="0"/>
          <w:sz w:val="24"/>
          <w:szCs w:val="24"/>
        </w:rPr>
      </w:pPr>
      <w:r w:rsidRPr="000113D8">
        <w:rPr>
          <w:rFonts w:ascii="宋体" w:eastAsia="宋体" w:hAnsi="宋体" w:cs="Arial"/>
          <w:b/>
          <w:bCs/>
          <w:color w:val="000000"/>
          <w:kern w:val="0"/>
          <w:sz w:val="24"/>
          <w:szCs w:val="24"/>
        </w:rPr>
        <w:t>实施细则</w:t>
      </w:r>
    </w:p>
    <w:p w14:paraId="42627C67" w14:textId="450DB7E9" w:rsidR="00C47244" w:rsidRPr="000113D8" w:rsidRDefault="00C47244" w:rsidP="00C47244">
      <w:pPr>
        <w:widowControl/>
        <w:spacing w:line="440" w:lineRule="exact"/>
        <w:ind w:firstLine="555"/>
        <w:textAlignment w:val="baseline"/>
        <w:rPr>
          <w:rFonts w:ascii="inherit" w:eastAsia="宋体" w:hAnsi="inherit" w:cs="Arial" w:hint="eastAsia"/>
          <w:color w:val="333333"/>
          <w:kern w:val="0"/>
          <w:sz w:val="24"/>
          <w:szCs w:val="24"/>
        </w:rPr>
      </w:pPr>
      <w:r w:rsidRPr="000113D8">
        <w:rPr>
          <w:rFonts w:ascii="仿宋" w:eastAsia="仿宋" w:hAnsi="仿宋" w:cs="Arial" w:hint="eastAsia"/>
          <w:color w:val="333333"/>
          <w:kern w:val="0"/>
          <w:sz w:val="24"/>
          <w:szCs w:val="24"/>
          <w:bdr w:val="none" w:sz="0" w:space="0" w:color="auto" w:frame="1"/>
        </w:rPr>
        <w:t>为做好2024年我院博士研究生招生考核工作，根据《武汉理工大学公开招考博士研究生暂行办法》（校研字〔2016〕78号）《武汉理工大学2024年博士研究生招生简章》和《武汉理工大学化学化工与生命科学学院2024年博士研究生招生方案》等精神和要求，结合学院实际制订本实施细则。</w:t>
      </w:r>
    </w:p>
    <w:p w14:paraId="574B5E3F" w14:textId="77777777" w:rsidR="00C47244" w:rsidRPr="000113D8" w:rsidRDefault="00C47244" w:rsidP="00C47244">
      <w:pPr>
        <w:widowControl/>
        <w:spacing w:line="440" w:lineRule="exact"/>
        <w:ind w:firstLine="630"/>
        <w:textAlignment w:val="baseline"/>
        <w:rPr>
          <w:rFonts w:ascii="inherit" w:eastAsia="宋体" w:hAnsi="inherit" w:cs="Arial" w:hint="eastAsia"/>
          <w:color w:val="333333"/>
          <w:kern w:val="0"/>
          <w:sz w:val="24"/>
          <w:szCs w:val="24"/>
        </w:rPr>
      </w:pPr>
      <w:r w:rsidRPr="000113D8">
        <w:rPr>
          <w:rFonts w:ascii="仿宋" w:eastAsia="仿宋" w:hAnsi="仿宋" w:cs="Arial" w:hint="eastAsia"/>
          <w:b/>
          <w:bCs/>
          <w:color w:val="333333"/>
          <w:kern w:val="0"/>
          <w:sz w:val="24"/>
          <w:szCs w:val="24"/>
          <w:bdr w:val="none" w:sz="0" w:space="0" w:color="auto" w:frame="1"/>
        </w:rPr>
        <w:t>一、组织机构</w:t>
      </w:r>
    </w:p>
    <w:p w14:paraId="016B8722" w14:textId="77777777" w:rsidR="00C47244" w:rsidRPr="000113D8" w:rsidRDefault="00C47244" w:rsidP="00C47244">
      <w:pPr>
        <w:spacing w:line="440" w:lineRule="exact"/>
        <w:ind w:firstLine="420"/>
        <w:rPr>
          <w:rFonts w:ascii="仿宋" w:eastAsia="仿宋" w:hAnsi="仿宋" w:cs="Arial"/>
          <w:color w:val="333333"/>
          <w:kern w:val="0"/>
          <w:sz w:val="24"/>
          <w:szCs w:val="24"/>
          <w:bdr w:val="none" w:sz="0" w:space="0" w:color="auto" w:frame="1"/>
        </w:rPr>
      </w:pPr>
      <w:r w:rsidRPr="000113D8">
        <w:rPr>
          <w:rFonts w:ascii="仿宋" w:eastAsia="仿宋" w:hAnsi="仿宋" w:cs="Arial" w:hint="eastAsia"/>
          <w:color w:val="333333"/>
          <w:kern w:val="0"/>
          <w:sz w:val="24"/>
          <w:szCs w:val="24"/>
          <w:bdr w:val="none" w:sz="0" w:space="0" w:color="auto" w:frame="1"/>
        </w:rPr>
        <w:t>学院成立由主要负责人任组长，分管研究生教育工作、纪检监察工作的负责人等担任成员的研究生招生工作领导小组，负责对整个招生过程进行组织、监督和指导。具体人员构成如下：</w:t>
      </w:r>
    </w:p>
    <w:p w14:paraId="152BDA94" w14:textId="77777777" w:rsidR="00C47244" w:rsidRPr="000113D8" w:rsidRDefault="00C47244" w:rsidP="00C47244">
      <w:pPr>
        <w:spacing w:line="440" w:lineRule="exact"/>
        <w:ind w:firstLine="420"/>
        <w:rPr>
          <w:rFonts w:ascii="仿宋" w:eastAsia="仿宋" w:hAnsi="仿宋"/>
          <w:sz w:val="24"/>
          <w:szCs w:val="24"/>
        </w:rPr>
      </w:pPr>
      <w:r w:rsidRPr="000113D8">
        <w:rPr>
          <w:rFonts w:ascii="仿宋" w:eastAsia="仿宋" w:hAnsi="仿宋" w:hint="eastAsia"/>
          <w:sz w:val="24"/>
          <w:szCs w:val="24"/>
        </w:rPr>
        <w:t>组</w:t>
      </w:r>
      <w:r w:rsidRPr="000113D8">
        <w:rPr>
          <w:rFonts w:ascii="仿宋" w:eastAsia="仿宋" w:hAnsi="仿宋"/>
          <w:sz w:val="24"/>
          <w:szCs w:val="24"/>
        </w:rPr>
        <w:t xml:space="preserve">  </w:t>
      </w:r>
      <w:r w:rsidRPr="000113D8">
        <w:rPr>
          <w:rFonts w:ascii="仿宋" w:eastAsia="仿宋" w:hAnsi="仿宋" w:hint="eastAsia"/>
          <w:sz w:val="24"/>
          <w:szCs w:val="24"/>
        </w:rPr>
        <w:t>长：韩同远、孙涛垒</w:t>
      </w:r>
    </w:p>
    <w:p w14:paraId="4E6D0E39" w14:textId="77777777" w:rsidR="00C47244" w:rsidRPr="000113D8" w:rsidRDefault="00C47244" w:rsidP="00C47244">
      <w:pPr>
        <w:spacing w:line="440" w:lineRule="exact"/>
        <w:ind w:firstLine="420"/>
        <w:rPr>
          <w:rFonts w:ascii="仿宋" w:eastAsia="仿宋" w:hAnsi="仿宋"/>
          <w:sz w:val="24"/>
          <w:szCs w:val="24"/>
        </w:rPr>
      </w:pPr>
      <w:r w:rsidRPr="000113D8">
        <w:rPr>
          <w:rFonts w:ascii="仿宋" w:eastAsia="仿宋" w:hAnsi="仿宋" w:hint="eastAsia"/>
          <w:sz w:val="24"/>
          <w:szCs w:val="24"/>
        </w:rPr>
        <w:t xml:space="preserve">副组长：谢 </w:t>
      </w:r>
      <w:r w:rsidRPr="000113D8">
        <w:rPr>
          <w:rFonts w:ascii="仿宋" w:eastAsia="仿宋" w:hAnsi="仿宋"/>
          <w:sz w:val="24"/>
          <w:szCs w:val="24"/>
        </w:rPr>
        <w:t xml:space="preserve"> </w:t>
      </w:r>
      <w:r w:rsidRPr="000113D8">
        <w:rPr>
          <w:rFonts w:ascii="仿宋" w:eastAsia="仿宋" w:hAnsi="仿宋" w:hint="eastAsia"/>
          <w:sz w:val="24"/>
          <w:szCs w:val="24"/>
        </w:rPr>
        <w:t>浩、耿英刚</w:t>
      </w:r>
    </w:p>
    <w:p w14:paraId="48C7775D" w14:textId="07EFE82C" w:rsidR="00C47244" w:rsidRPr="000113D8" w:rsidRDefault="00C47244" w:rsidP="00C47244">
      <w:pPr>
        <w:spacing w:line="440" w:lineRule="exact"/>
        <w:ind w:firstLine="420"/>
        <w:rPr>
          <w:rFonts w:ascii="仿宋" w:eastAsia="仿宋" w:hAnsi="仿宋"/>
          <w:sz w:val="24"/>
          <w:szCs w:val="24"/>
        </w:rPr>
      </w:pPr>
      <w:r w:rsidRPr="000113D8">
        <w:rPr>
          <w:rFonts w:ascii="仿宋" w:eastAsia="仿宋" w:hAnsi="仿宋" w:hint="eastAsia"/>
          <w:sz w:val="24"/>
          <w:szCs w:val="24"/>
        </w:rPr>
        <w:t xml:space="preserve">组 </w:t>
      </w:r>
      <w:r w:rsidRPr="000113D8">
        <w:rPr>
          <w:rFonts w:ascii="仿宋" w:eastAsia="仿宋" w:hAnsi="仿宋"/>
          <w:sz w:val="24"/>
          <w:szCs w:val="24"/>
        </w:rPr>
        <w:t xml:space="preserve"> </w:t>
      </w:r>
      <w:r w:rsidRPr="000113D8">
        <w:rPr>
          <w:rFonts w:ascii="仿宋" w:eastAsia="仿宋" w:hAnsi="仿宋" w:hint="eastAsia"/>
          <w:sz w:val="24"/>
          <w:szCs w:val="24"/>
        </w:rPr>
        <w:t>员：谢智中、王春梅、</w:t>
      </w:r>
      <w:r w:rsidR="00E512F3">
        <w:rPr>
          <w:rFonts w:ascii="仿宋" w:eastAsia="仿宋" w:hAnsi="仿宋" w:hint="eastAsia"/>
          <w:sz w:val="24"/>
          <w:szCs w:val="24"/>
        </w:rPr>
        <w:t>沈 雷、</w:t>
      </w:r>
      <w:r w:rsidRPr="000113D8">
        <w:rPr>
          <w:rFonts w:ascii="仿宋" w:eastAsia="仿宋" w:hAnsi="仿宋" w:hint="eastAsia"/>
          <w:sz w:val="24"/>
          <w:szCs w:val="24"/>
        </w:rPr>
        <w:t>李</w:t>
      </w:r>
      <w:r w:rsidRPr="000113D8">
        <w:rPr>
          <w:rFonts w:ascii="仿宋" w:eastAsia="仿宋" w:hAnsi="仿宋"/>
          <w:sz w:val="24"/>
          <w:szCs w:val="24"/>
        </w:rPr>
        <w:t xml:space="preserve"> </w:t>
      </w:r>
      <w:r w:rsidRPr="000113D8">
        <w:rPr>
          <w:rFonts w:ascii="仿宋" w:eastAsia="仿宋" w:hAnsi="仿宋" w:hint="eastAsia"/>
          <w:sz w:val="24"/>
          <w:szCs w:val="24"/>
        </w:rPr>
        <w:t>曦、徐海星、夏 涛、陈碧峰</w:t>
      </w:r>
    </w:p>
    <w:p w14:paraId="273AF411" w14:textId="77777777" w:rsidR="00C47244" w:rsidRPr="000113D8" w:rsidRDefault="00C47244" w:rsidP="00C47244">
      <w:pPr>
        <w:widowControl/>
        <w:spacing w:line="440" w:lineRule="exact"/>
        <w:ind w:firstLine="630"/>
        <w:textAlignment w:val="baseline"/>
        <w:rPr>
          <w:rFonts w:ascii="inherit" w:eastAsia="宋体" w:hAnsi="inherit" w:cs="Arial" w:hint="eastAsia"/>
          <w:color w:val="333333"/>
          <w:kern w:val="0"/>
          <w:sz w:val="24"/>
          <w:szCs w:val="24"/>
        </w:rPr>
      </w:pPr>
      <w:r w:rsidRPr="000113D8">
        <w:rPr>
          <w:rFonts w:ascii="仿宋" w:eastAsia="仿宋" w:hAnsi="仿宋" w:cs="Arial" w:hint="eastAsia"/>
          <w:b/>
          <w:bCs/>
          <w:color w:val="333333"/>
          <w:kern w:val="0"/>
          <w:sz w:val="24"/>
          <w:szCs w:val="24"/>
          <w:bdr w:val="none" w:sz="0" w:space="0" w:color="auto" w:frame="1"/>
        </w:rPr>
        <w:t>二、学院招生专家组</w:t>
      </w:r>
    </w:p>
    <w:p w14:paraId="1BB1FC61" w14:textId="77777777" w:rsidR="00C47244" w:rsidRPr="000113D8" w:rsidRDefault="00C47244" w:rsidP="00C47244">
      <w:pPr>
        <w:widowControl/>
        <w:spacing w:line="440" w:lineRule="exact"/>
        <w:ind w:firstLine="630"/>
        <w:textAlignment w:val="baseline"/>
        <w:rPr>
          <w:rFonts w:ascii="inherit" w:eastAsia="宋体" w:hAnsi="inherit" w:cs="Arial" w:hint="eastAsia"/>
          <w:color w:val="333333"/>
          <w:kern w:val="0"/>
          <w:sz w:val="24"/>
          <w:szCs w:val="24"/>
        </w:rPr>
      </w:pPr>
      <w:r w:rsidRPr="000113D8">
        <w:rPr>
          <w:rFonts w:ascii="仿宋" w:eastAsia="仿宋" w:hAnsi="仿宋" w:cs="Arial" w:hint="eastAsia"/>
          <w:color w:val="333333"/>
          <w:kern w:val="0"/>
          <w:sz w:val="24"/>
          <w:szCs w:val="24"/>
          <w:bdr w:val="none" w:sz="0" w:space="0" w:color="auto" w:frame="1"/>
        </w:rPr>
        <w:t>学院成立</w:t>
      </w:r>
      <w:r w:rsidRPr="000113D8">
        <w:rPr>
          <w:rFonts w:ascii="仿宋_GB2312" w:eastAsia="仿宋_GB2312" w:hAnsi="仿宋" w:cs="宋体" w:hint="eastAsia"/>
          <w:kern w:val="0"/>
          <w:sz w:val="24"/>
          <w:szCs w:val="24"/>
        </w:rPr>
        <w:t>博士生报名资格审核专家</w:t>
      </w:r>
      <w:r w:rsidRPr="000113D8">
        <w:rPr>
          <w:rFonts w:ascii="仿宋" w:eastAsia="仿宋" w:hAnsi="仿宋" w:hint="eastAsia"/>
          <w:b/>
          <w:sz w:val="24"/>
          <w:szCs w:val="24"/>
        </w:rPr>
        <w:t>小组</w:t>
      </w:r>
      <w:r w:rsidRPr="000113D8">
        <w:rPr>
          <w:rFonts w:ascii="仿宋" w:eastAsia="仿宋" w:hAnsi="仿宋" w:cs="Arial" w:hint="eastAsia"/>
          <w:color w:val="333333"/>
          <w:kern w:val="0"/>
          <w:sz w:val="24"/>
          <w:szCs w:val="24"/>
          <w:bdr w:val="none" w:sz="0" w:space="0" w:color="auto" w:frame="1"/>
        </w:rPr>
        <w:t>负责学院博士研究生申请材料的审核、学院考核、面试等相关工作。学术型学位专家组从专家库随机抽选（要求指导过一届及以上博士毕业生或承担国家重大科研项目的博士生导师）；专业学位专家组由校内外同行专家组成，其中校外专家不少于1/3。</w:t>
      </w:r>
    </w:p>
    <w:p w14:paraId="162BE4AA" w14:textId="77777777" w:rsidR="00C47244" w:rsidRPr="000113D8" w:rsidRDefault="00C47244" w:rsidP="00C47244">
      <w:pPr>
        <w:widowControl/>
        <w:spacing w:line="440" w:lineRule="exact"/>
        <w:ind w:firstLine="630"/>
        <w:textAlignment w:val="baseline"/>
        <w:rPr>
          <w:rFonts w:ascii="inherit" w:eastAsia="宋体" w:hAnsi="inherit" w:cs="Arial" w:hint="eastAsia"/>
          <w:color w:val="333333"/>
          <w:kern w:val="0"/>
          <w:sz w:val="24"/>
          <w:szCs w:val="24"/>
        </w:rPr>
      </w:pPr>
      <w:r w:rsidRPr="000113D8">
        <w:rPr>
          <w:rFonts w:ascii="仿宋" w:eastAsia="仿宋" w:hAnsi="仿宋" w:cs="Arial" w:hint="eastAsia"/>
          <w:b/>
          <w:bCs/>
          <w:color w:val="333333"/>
          <w:kern w:val="0"/>
          <w:sz w:val="24"/>
          <w:szCs w:val="24"/>
          <w:bdr w:val="none" w:sz="0" w:space="0" w:color="auto" w:frame="1"/>
        </w:rPr>
        <w:t>三、考核形式</w:t>
      </w:r>
    </w:p>
    <w:p w14:paraId="2CF015EA" w14:textId="761EDAD6" w:rsidR="00C47244" w:rsidRPr="000113D8" w:rsidRDefault="00C47244" w:rsidP="00C47244">
      <w:pPr>
        <w:widowControl/>
        <w:spacing w:line="440" w:lineRule="exact"/>
        <w:ind w:firstLine="630"/>
        <w:textAlignment w:val="baseline"/>
        <w:rPr>
          <w:rFonts w:ascii="inherit" w:eastAsia="宋体" w:hAnsi="inherit" w:cs="Arial" w:hint="eastAsia"/>
          <w:color w:val="333333"/>
          <w:kern w:val="0"/>
          <w:sz w:val="24"/>
          <w:szCs w:val="24"/>
        </w:rPr>
      </w:pPr>
      <w:r w:rsidRPr="000113D8">
        <w:rPr>
          <w:rFonts w:ascii="仿宋" w:eastAsia="仿宋" w:hAnsi="仿宋" w:cs="Arial" w:hint="eastAsia"/>
          <w:color w:val="333333"/>
          <w:kern w:val="0"/>
          <w:sz w:val="24"/>
          <w:szCs w:val="24"/>
          <w:bdr w:val="none" w:sz="0" w:space="0" w:color="auto" w:frame="1"/>
        </w:rPr>
        <w:t>2024年博士研究生招生考核采用线下形式举行。</w:t>
      </w:r>
    </w:p>
    <w:p w14:paraId="118588C7" w14:textId="77777777" w:rsidR="00C47244" w:rsidRPr="000113D8" w:rsidRDefault="00C47244" w:rsidP="00C47244">
      <w:pPr>
        <w:widowControl/>
        <w:spacing w:line="440" w:lineRule="exact"/>
        <w:ind w:firstLine="630"/>
        <w:textAlignment w:val="baseline"/>
        <w:rPr>
          <w:rFonts w:ascii="inherit" w:eastAsia="宋体" w:hAnsi="inherit" w:cs="Arial" w:hint="eastAsia"/>
          <w:color w:val="333333"/>
          <w:kern w:val="0"/>
          <w:sz w:val="24"/>
          <w:szCs w:val="24"/>
        </w:rPr>
      </w:pPr>
      <w:r w:rsidRPr="000113D8">
        <w:rPr>
          <w:rFonts w:ascii="仿宋" w:eastAsia="仿宋" w:hAnsi="仿宋" w:cs="Arial" w:hint="eastAsia"/>
          <w:b/>
          <w:bCs/>
          <w:color w:val="333333"/>
          <w:kern w:val="0"/>
          <w:sz w:val="24"/>
          <w:szCs w:val="24"/>
          <w:bdr w:val="none" w:sz="0" w:space="0" w:color="auto" w:frame="1"/>
        </w:rPr>
        <w:t>四、考核对象</w:t>
      </w:r>
    </w:p>
    <w:p w14:paraId="4ADCFACE" w14:textId="2CC3A452" w:rsidR="00C47244" w:rsidRPr="000113D8" w:rsidRDefault="00C47244" w:rsidP="00C47244">
      <w:pPr>
        <w:widowControl/>
        <w:spacing w:line="440" w:lineRule="exact"/>
        <w:ind w:firstLine="630"/>
        <w:textAlignment w:val="baseline"/>
        <w:rPr>
          <w:rFonts w:ascii="仿宋" w:eastAsia="仿宋" w:hAnsi="仿宋" w:cs="Arial"/>
          <w:color w:val="333333"/>
          <w:kern w:val="0"/>
          <w:sz w:val="24"/>
          <w:szCs w:val="24"/>
          <w:bdr w:val="none" w:sz="0" w:space="0" w:color="auto" w:frame="1"/>
        </w:rPr>
      </w:pPr>
      <w:r w:rsidRPr="000113D8">
        <w:rPr>
          <w:rFonts w:ascii="仿宋" w:eastAsia="仿宋" w:hAnsi="仿宋" w:cs="Arial" w:hint="eastAsia"/>
          <w:color w:val="333333"/>
          <w:kern w:val="0"/>
          <w:sz w:val="24"/>
          <w:szCs w:val="24"/>
          <w:bdr w:val="none" w:sz="0" w:space="0" w:color="auto" w:frame="1"/>
        </w:rPr>
        <w:t>考核对象为化学化工与生命科学学院2024年博士研究生招生考试入围考生，详见</w:t>
      </w:r>
      <w:r w:rsidRPr="000113D8">
        <w:rPr>
          <w:noProof/>
          <w:sz w:val="24"/>
          <w:szCs w:val="24"/>
        </w:rPr>
        <w:drawing>
          <wp:inline distT="0" distB="0" distL="0" distR="0" wp14:anchorId="7FB1892A" wp14:editId="58E801C6">
            <wp:extent cx="186055" cy="139700"/>
            <wp:effectExtent l="0" t="0" r="4445" b="0"/>
            <wp:docPr id="1" name="图片 1" descr="C:\Users\PC\AppData\Roaming\Tencent\QQ\Temp\[5UQ[BL(6~BS2JV6W}N6[%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Roaming\Tencent\QQ\Temp\[5UQ[BL(6~BS2JV6W}N6[%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055" cy="139700"/>
                    </a:xfrm>
                    <a:prstGeom prst="rect">
                      <a:avLst/>
                    </a:prstGeom>
                    <a:noFill/>
                    <a:ln>
                      <a:noFill/>
                    </a:ln>
                  </pic:spPr>
                </pic:pic>
              </a:graphicData>
            </a:graphic>
          </wp:inline>
        </w:drawing>
      </w:r>
      <w:r w:rsidRPr="000113D8">
        <w:rPr>
          <w:sz w:val="24"/>
          <w:szCs w:val="24"/>
        </w:rPr>
        <w:t>http://sccels.whut.edu.cn</w:t>
      </w:r>
    </w:p>
    <w:p w14:paraId="1A8E99BD" w14:textId="77777777" w:rsidR="00C47244" w:rsidRPr="000113D8" w:rsidRDefault="00C47244" w:rsidP="00C47244">
      <w:pPr>
        <w:widowControl/>
        <w:spacing w:line="440" w:lineRule="exact"/>
        <w:ind w:firstLine="630"/>
        <w:textAlignment w:val="baseline"/>
        <w:rPr>
          <w:rFonts w:ascii="inherit" w:eastAsia="宋体" w:hAnsi="inherit" w:cs="Arial" w:hint="eastAsia"/>
          <w:color w:val="333333"/>
          <w:kern w:val="0"/>
          <w:sz w:val="24"/>
          <w:szCs w:val="24"/>
        </w:rPr>
      </w:pPr>
      <w:r w:rsidRPr="000113D8">
        <w:rPr>
          <w:rFonts w:ascii="仿宋" w:eastAsia="仿宋" w:hAnsi="仿宋" w:cs="Arial" w:hint="eastAsia"/>
          <w:b/>
          <w:bCs/>
          <w:color w:val="333333"/>
          <w:kern w:val="0"/>
          <w:sz w:val="24"/>
          <w:szCs w:val="24"/>
          <w:bdr w:val="none" w:sz="0" w:space="0" w:color="auto" w:frame="1"/>
        </w:rPr>
        <w:t>五、考核时间和地点</w:t>
      </w:r>
    </w:p>
    <w:p w14:paraId="5DF36544" w14:textId="277C05D6" w:rsidR="00C47244" w:rsidRPr="000113D8" w:rsidRDefault="00C47244" w:rsidP="00C47244">
      <w:pPr>
        <w:widowControl/>
        <w:spacing w:line="440" w:lineRule="exact"/>
        <w:ind w:firstLine="555"/>
        <w:textAlignment w:val="baseline"/>
        <w:rPr>
          <w:rFonts w:ascii="仿宋" w:eastAsia="仿宋" w:hAnsi="仿宋" w:cs="Arial"/>
          <w:color w:val="333333"/>
          <w:kern w:val="0"/>
          <w:sz w:val="24"/>
          <w:szCs w:val="24"/>
          <w:bdr w:val="none" w:sz="0" w:space="0" w:color="auto" w:frame="1"/>
        </w:rPr>
      </w:pPr>
      <w:r w:rsidRPr="000113D8">
        <w:rPr>
          <w:rFonts w:ascii="仿宋" w:eastAsia="仿宋" w:hAnsi="仿宋" w:cs="Arial" w:hint="eastAsia"/>
          <w:b/>
          <w:bCs/>
          <w:color w:val="333333"/>
          <w:kern w:val="0"/>
          <w:sz w:val="24"/>
          <w:szCs w:val="24"/>
          <w:bdr w:val="none" w:sz="0" w:space="0" w:color="auto" w:frame="1"/>
        </w:rPr>
        <w:t>签到时间：</w:t>
      </w:r>
      <w:r w:rsidRPr="000113D8">
        <w:rPr>
          <w:rFonts w:ascii="仿宋" w:eastAsia="仿宋" w:hAnsi="仿宋" w:cs="Arial" w:hint="eastAsia"/>
          <w:color w:val="333333"/>
          <w:kern w:val="0"/>
          <w:sz w:val="24"/>
          <w:szCs w:val="24"/>
          <w:bdr w:val="none" w:sz="0" w:space="0" w:color="auto" w:frame="1"/>
        </w:rPr>
        <w:t>2024年4月20日（周六）8:30-9：00</w:t>
      </w:r>
    </w:p>
    <w:p w14:paraId="705352B4" w14:textId="0EC5EEF9" w:rsidR="00C47244" w:rsidRPr="000113D8" w:rsidRDefault="00C47244" w:rsidP="00C47244">
      <w:pPr>
        <w:widowControl/>
        <w:spacing w:line="440" w:lineRule="exact"/>
        <w:ind w:firstLine="555"/>
        <w:textAlignment w:val="baseline"/>
        <w:rPr>
          <w:rFonts w:ascii="仿宋" w:eastAsia="仿宋" w:hAnsi="仿宋" w:cs="Arial"/>
          <w:b/>
          <w:bCs/>
          <w:color w:val="333333"/>
          <w:kern w:val="0"/>
          <w:sz w:val="24"/>
          <w:szCs w:val="24"/>
          <w:bdr w:val="none" w:sz="0" w:space="0" w:color="auto" w:frame="1"/>
        </w:rPr>
      </w:pPr>
      <w:r w:rsidRPr="000113D8">
        <w:rPr>
          <w:rFonts w:ascii="仿宋" w:eastAsia="仿宋" w:hAnsi="仿宋" w:cs="Arial" w:hint="eastAsia"/>
          <w:b/>
          <w:bCs/>
          <w:color w:val="333333"/>
          <w:kern w:val="0"/>
          <w:sz w:val="24"/>
          <w:szCs w:val="24"/>
          <w:bdr w:val="none" w:sz="0" w:space="0" w:color="auto" w:frame="1"/>
        </w:rPr>
        <w:t>签到地点：武汉理工大学南湖校区博学北新4教学楼209室</w:t>
      </w:r>
    </w:p>
    <w:p w14:paraId="5722871F" w14:textId="781BCF7A" w:rsidR="00C47244" w:rsidRPr="000113D8" w:rsidRDefault="00C47244" w:rsidP="00C47244">
      <w:pPr>
        <w:widowControl/>
        <w:spacing w:line="440" w:lineRule="exact"/>
        <w:ind w:firstLine="555"/>
        <w:textAlignment w:val="baseline"/>
        <w:rPr>
          <w:rFonts w:ascii="inherit" w:eastAsia="宋体" w:hAnsi="inherit" w:cs="Arial" w:hint="eastAsia"/>
          <w:color w:val="333333"/>
          <w:kern w:val="0"/>
          <w:sz w:val="24"/>
          <w:szCs w:val="24"/>
        </w:rPr>
      </w:pPr>
      <w:r w:rsidRPr="000113D8">
        <w:rPr>
          <w:rFonts w:ascii="仿宋" w:eastAsia="仿宋" w:hAnsi="仿宋" w:cs="Arial" w:hint="eastAsia"/>
          <w:b/>
          <w:bCs/>
          <w:color w:val="333333"/>
          <w:kern w:val="0"/>
          <w:sz w:val="24"/>
          <w:szCs w:val="24"/>
          <w:bdr w:val="none" w:sz="0" w:space="0" w:color="auto" w:frame="1"/>
        </w:rPr>
        <w:t>笔试时间：</w:t>
      </w:r>
      <w:r w:rsidRPr="000113D8">
        <w:rPr>
          <w:rFonts w:ascii="仿宋" w:eastAsia="仿宋" w:hAnsi="仿宋" w:cs="Arial" w:hint="eastAsia"/>
          <w:color w:val="333333"/>
          <w:kern w:val="0"/>
          <w:sz w:val="24"/>
          <w:szCs w:val="24"/>
          <w:bdr w:val="none" w:sz="0" w:space="0" w:color="auto" w:frame="1"/>
        </w:rPr>
        <w:t>2024年4月20日（周六）9：00-11:00，学术型学位博士考生。</w:t>
      </w:r>
    </w:p>
    <w:p w14:paraId="62A69689" w14:textId="4554C640" w:rsidR="00C47244" w:rsidRPr="000113D8" w:rsidRDefault="00C47244" w:rsidP="00C47244">
      <w:pPr>
        <w:widowControl/>
        <w:spacing w:line="440" w:lineRule="exact"/>
        <w:ind w:firstLine="555"/>
        <w:textAlignment w:val="baseline"/>
        <w:rPr>
          <w:rFonts w:ascii="仿宋" w:eastAsia="仿宋" w:hAnsi="仿宋" w:cs="Arial"/>
          <w:color w:val="333333"/>
          <w:kern w:val="0"/>
          <w:sz w:val="24"/>
          <w:szCs w:val="24"/>
          <w:bdr w:val="none" w:sz="0" w:space="0" w:color="auto" w:frame="1"/>
        </w:rPr>
      </w:pPr>
      <w:r w:rsidRPr="000113D8">
        <w:rPr>
          <w:rFonts w:ascii="inherit" w:eastAsia="仿宋" w:hAnsi="inherit" w:cs="Arial"/>
          <w:b/>
          <w:bCs/>
          <w:color w:val="333333"/>
          <w:kern w:val="0"/>
          <w:sz w:val="24"/>
          <w:szCs w:val="24"/>
          <w:bdr w:val="none" w:sz="0" w:space="0" w:color="auto" w:frame="1"/>
        </w:rPr>
        <w:t>笔试地点：</w:t>
      </w:r>
      <w:r w:rsidRPr="000113D8">
        <w:rPr>
          <w:rFonts w:ascii="仿宋" w:eastAsia="仿宋" w:hAnsi="仿宋" w:cs="Arial" w:hint="eastAsia"/>
          <w:color w:val="333333"/>
          <w:kern w:val="0"/>
          <w:sz w:val="24"/>
          <w:szCs w:val="24"/>
          <w:bdr w:val="none" w:sz="0" w:space="0" w:color="auto" w:frame="1"/>
        </w:rPr>
        <w:t>武汉理工大学南湖校区博学北新4教学楼2</w:t>
      </w:r>
      <w:r w:rsidRPr="000113D8">
        <w:rPr>
          <w:rFonts w:ascii="仿宋" w:eastAsia="仿宋" w:hAnsi="仿宋" w:cs="Arial"/>
          <w:color w:val="333333"/>
          <w:kern w:val="0"/>
          <w:sz w:val="24"/>
          <w:szCs w:val="24"/>
          <w:bdr w:val="none" w:sz="0" w:space="0" w:color="auto" w:frame="1"/>
        </w:rPr>
        <w:t>10</w:t>
      </w:r>
      <w:r w:rsidRPr="000113D8">
        <w:rPr>
          <w:rFonts w:ascii="仿宋" w:eastAsia="仿宋" w:hAnsi="仿宋" w:cs="Arial" w:hint="eastAsia"/>
          <w:color w:val="333333"/>
          <w:kern w:val="0"/>
          <w:sz w:val="24"/>
          <w:szCs w:val="24"/>
          <w:bdr w:val="none" w:sz="0" w:space="0" w:color="auto" w:frame="1"/>
        </w:rPr>
        <w:t>室</w:t>
      </w:r>
    </w:p>
    <w:p w14:paraId="6BACA686" w14:textId="41D9312A" w:rsidR="00C47244" w:rsidRPr="000113D8" w:rsidRDefault="00C47244" w:rsidP="00C47244">
      <w:pPr>
        <w:widowControl/>
        <w:spacing w:line="440" w:lineRule="exact"/>
        <w:ind w:firstLine="555"/>
        <w:textAlignment w:val="baseline"/>
        <w:rPr>
          <w:rFonts w:ascii="inherit" w:eastAsia="宋体" w:hAnsi="inherit" w:cs="Arial" w:hint="eastAsia"/>
          <w:color w:val="333333"/>
          <w:kern w:val="0"/>
          <w:sz w:val="24"/>
          <w:szCs w:val="24"/>
        </w:rPr>
      </w:pPr>
      <w:r w:rsidRPr="000113D8">
        <w:rPr>
          <w:rFonts w:ascii="仿宋" w:eastAsia="仿宋" w:hAnsi="仿宋" w:cs="Arial" w:hint="eastAsia"/>
          <w:b/>
          <w:bCs/>
          <w:color w:val="333333"/>
          <w:kern w:val="0"/>
          <w:sz w:val="24"/>
          <w:szCs w:val="24"/>
          <w:bdr w:val="none" w:sz="0" w:space="0" w:color="auto" w:frame="1"/>
        </w:rPr>
        <w:t>面试时间：</w:t>
      </w:r>
      <w:r w:rsidRPr="000113D8">
        <w:rPr>
          <w:rFonts w:ascii="仿宋" w:eastAsia="仿宋" w:hAnsi="仿宋" w:cs="Arial" w:hint="eastAsia"/>
          <w:color w:val="333333"/>
          <w:kern w:val="0"/>
          <w:sz w:val="24"/>
          <w:szCs w:val="24"/>
          <w:bdr w:val="none" w:sz="0" w:space="0" w:color="auto" w:frame="1"/>
        </w:rPr>
        <w:t>2024年4月20日（周六）</w:t>
      </w:r>
      <w:r w:rsidR="007B122C">
        <w:rPr>
          <w:rFonts w:ascii="仿宋" w:eastAsia="仿宋" w:hAnsi="仿宋" w:cs="Arial" w:hint="eastAsia"/>
          <w:color w:val="333333"/>
          <w:kern w:val="0"/>
          <w:sz w:val="24"/>
          <w:szCs w:val="24"/>
          <w:bdr w:val="none" w:sz="0" w:space="0" w:color="auto" w:frame="1"/>
        </w:rPr>
        <w:t>13</w:t>
      </w:r>
      <w:r w:rsidRPr="000113D8">
        <w:rPr>
          <w:rFonts w:ascii="仿宋" w:eastAsia="仿宋" w:hAnsi="仿宋" w:cs="Arial" w:hint="eastAsia"/>
          <w:color w:val="333333"/>
          <w:kern w:val="0"/>
          <w:sz w:val="24"/>
          <w:szCs w:val="24"/>
          <w:bdr w:val="none" w:sz="0" w:space="0" w:color="auto" w:frame="1"/>
        </w:rPr>
        <w:t>:</w:t>
      </w:r>
      <w:r w:rsidR="00E512F3">
        <w:rPr>
          <w:rFonts w:ascii="仿宋" w:eastAsia="仿宋" w:hAnsi="仿宋" w:cs="Arial"/>
          <w:color w:val="333333"/>
          <w:kern w:val="0"/>
          <w:sz w:val="24"/>
          <w:szCs w:val="24"/>
          <w:bdr w:val="none" w:sz="0" w:space="0" w:color="auto" w:frame="1"/>
        </w:rPr>
        <w:t>3</w:t>
      </w:r>
      <w:r w:rsidRPr="000113D8">
        <w:rPr>
          <w:rFonts w:ascii="仿宋" w:eastAsia="仿宋" w:hAnsi="仿宋" w:cs="Arial" w:hint="eastAsia"/>
          <w:color w:val="333333"/>
          <w:kern w:val="0"/>
          <w:sz w:val="24"/>
          <w:szCs w:val="24"/>
          <w:bdr w:val="none" w:sz="0" w:space="0" w:color="auto" w:frame="1"/>
        </w:rPr>
        <w:t>0开始，所有博士考生均要参加面试。</w:t>
      </w:r>
    </w:p>
    <w:p w14:paraId="597D4BBA" w14:textId="055EF6AE" w:rsidR="00C47244" w:rsidRPr="000113D8" w:rsidRDefault="00C47244" w:rsidP="00C47244">
      <w:pPr>
        <w:widowControl/>
        <w:spacing w:line="440" w:lineRule="exact"/>
        <w:ind w:firstLine="555"/>
        <w:textAlignment w:val="baseline"/>
        <w:rPr>
          <w:rFonts w:ascii="inherit" w:eastAsia="宋体" w:hAnsi="inherit" w:cs="Arial" w:hint="eastAsia"/>
          <w:color w:val="333333"/>
          <w:kern w:val="0"/>
          <w:sz w:val="24"/>
          <w:szCs w:val="24"/>
        </w:rPr>
      </w:pPr>
      <w:r w:rsidRPr="000113D8">
        <w:rPr>
          <w:rFonts w:ascii="仿宋" w:eastAsia="仿宋" w:hAnsi="仿宋" w:cs="Arial" w:hint="eastAsia"/>
          <w:b/>
          <w:bCs/>
          <w:color w:val="333333"/>
          <w:kern w:val="0"/>
          <w:sz w:val="24"/>
          <w:szCs w:val="24"/>
          <w:bdr w:val="none" w:sz="0" w:space="0" w:color="auto" w:frame="1"/>
        </w:rPr>
        <w:t>面试地点：</w:t>
      </w:r>
      <w:r w:rsidRPr="000113D8">
        <w:rPr>
          <w:rFonts w:ascii="仿宋" w:eastAsia="仿宋" w:hAnsi="仿宋" w:cs="Arial" w:hint="eastAsia"/>
          <w:color w:val="333333"/>
          <w:kern w:val="0"/>
          <w:sz w:val="24"/>
          <w:szCs w:val="24"/>
          <w:bdr w:val="none" w:sz="0" w:space="0" w:color="auto" w:frame="1"/>
        </w:rPr>
        <w:t>面试当天于南湖校区博学北新4教学楼209室查看具体考场。考生可在南湖校区博学北新4教学楼2</w:t>
      </w:r>
      <w:r w:rsidRPr="000113D8">
        <w:rPr>
          <w:rFonts w:ascii="仿宋" w:eastAsia="仿宋" w:hAnsi="仿宋" w:cs="Arial"/>
          <w:color w:val="333333"/>
          <w:kern w:val="0"/>
          <w:sz w:val="24"/>
          <w:szCs w:val="24"/>
          <w:bdr w:val="none" w:sz="0" w:space="0" w:color="auto" w:frame="1"/>
        </w:rPr>
        <w:t>09</w:t>
      </w:r>
      <w:r w:rsidRPr="000113D8">
        <w:rPr>
          <w:rFonts w:ascii="仿宋" w:eastAsia="仿宋" w:hAnsi="仿宋" w:cs="Arial" w:hint="eastAsia"/>
          <w:color w:val="333333"/>
          <w:kern w:val="0"/>
          <w:sz w:val="24"/>
          <w:szCs w:val="24"/>
          <w:bdr w:val="none" w:sz="0" w:space="0" w:color="auto" w:frame="1"/>
        </w:rPr>
        <w:t>室210室候考。</w:t>
      </w:r>
    </w:p>
    <w:p w14:paraId="0496BF25" w14:textId="77777777" w:rsidR="00C47244" w:rsidRPr="000113D8" w:rsidRDefault="00C47244" w:rsidP="00C47244">
      <w:pPr>
        <w:widowControl/>
        <w:spacing w:line="440" w:lineRule="exact"/>
        <w:ind w:firstLine="630"/>
        <w:textAlignment w:val="baseline"/>
        <w:rPr>
          <w:rFonts w:ascii="inherit" w:eastAsia="宋体" w:hAnsi="inherit" w:cs="Arial" w:hint="eastAsia"/>
          <w:color w:val="333333"/>
          <w:kern w:val="0"/>
          <w:sz w:val="24"/>
          <w:szCs w:val="24"/>
        </w:rPr>
      </w:pPr>
      <w:r w:rsidRPr="000113D8">
        <w:rPr>
          <w:rFonts w:ascii="仿宋" w:eastAsia="仿宋" w:hAnsi="仿宋" w:cs="Arial" w:hint="eastAsia"/>
          <w:b/>
          <w:bCs/>
          <w:color w:val="333333"/>
          <w:kern w:val="0"/>
          <w:sz w:val="24"/>
          <w:szCs w:val="24"/>
          <w:bdr w:val="none" w:sz="0" w:space="0" w:color="auto" w:frame="1"/>
        </w:rPr>
        <w:t>六、考核方式</w:t>
      </w:r>
    </w:p>
    <w:p w14:paraId="262FA298" w14:textId="77777777" w:rsidR="00C47244" w:rsidRPr="000113D8" w:rsidRDefault="00C47244" w:rsidP="00C47244">
      <w:pPr>
        <w:widowControl/>
        <w:spacing w:line="440" w:lineRule="exact"/>
        <w:ind w:firstLine="630"/>
        <w:textAlignment w:val="baseline"/>
        <w:rPr>
          <w:rFonts w:ascii="inherit" w:eastAsia="宋体" w:hAnsi="inherit" w:cs="Arial" w:hint="eastAsia"/>
          <w:color w:val="333333"/>
          <w:kern w:val="0"/>
          <w:sz w:val="24"/>
          <w:szCs w:val="24"/>
        </w:rPr>
      </w:pPr>
      <w:r w:rsidRPr="000113D8">
        <w:rPr>
          <w:rFonts w:ascii="仿宋" w:eastAsia="仿宋" w:hAnsi="仿宋" w:cs="Arial" w:hint="eastAsia"/>
          <w:b/>
          <w:bCs/>
          <w:color w:val="333333"/>
          <w:kern w:val="0"/>
          <w:sz w:val="24"/>
          <w:szCs w:val="24"/>
          <w:bdr w:val="none" w:sz="0" w:space="0" w:color="auto" w:frame="1"/>
        </w:rPr>
        <w:t>（一）学术型学位博士考生考核方式</w:t>
      </w:r>
    </w:p>
    <w:p w14:paraId="0C7D64E2" w14:textId="77777777" w:rsidR="00C47244" w:rsidRPr="000113D8" w:rsidRDefault="00C47244" w:rsidP="00C47244">
      <w:pPr>
        <w:spacing w:line="440" w:lineRule="exact"/>
        <w:ind w:firstLineChars="200" w:firstLine="480"/>
        <w:rPr>
          <w:rFonts w:ascii="仿宋" w:eastAsia="仿宋" w:hAnsi="仿宋" w:cs="Arial"/>
          <w:color w:val="333333"/>
          <w:kern w:val="0"/>
          <w:sz w:val="24"/>
          <w:szCs w:val="24"/>
          <w:bdr w:val="none" w:sz="0" w:space="0" w:color="auto" w:frame="1"/>
        </w:rPr>
      </w:pPr>
      <w:r w:rsidRPr="000113D8">
        <w:rPr>
          <w:rFonts w:ascii="仿宋" w:eastAsia="仿宋" w:hAnsi="仿宋" w:cs="Arial" w:hint="eastAsia"/>
          <w:color w:val="333333"/>
          <w:kern w:val="0"/>
          <w:sz w:val="24"/>
          <w:szCs w:val="24"/>
          <w:bdr w:val="none" w:sz="0" w:space="0" w:color="auto" w:frame="1"/>
        </w:rPr>
        <w:t>1.学术型学位博士考生包括笔试（非免笔试考生）和专业面试；免笔试考生直接进入专业面试。</w:t>
      </w:r>
    </w:p>
    <w:p w14:paraId="79C6A5CD" w14:textId="77777777" w:rsidR="000113D8" w:rsidRPr="000113D8" w:rsidRDefault="00C47244" w:rsidP="00C47244">
      <w:pPr>
        <w:spacing w:line="440" w:lineRule="exact"/>
        <w:ind w:firstLineChars="200" w:firstLine="480"/>
        <w:rPr>
          <w:rFonts w:ascii="仿宋" w:eastAsia="仿宋" w:hAnsi="仿宋"/>
          <w:sz w:val="24"/>
          <w:szCs w:val="24"/>
        </w:rPr>
      </w:pPr>
      <w:r w:rsidRPr="000113D8">
        <w:rPr>
          <w:rFonts w:ascii="仿宋" w:eastAsia="仿宋" w:hAnsi="仿宋" w:cs="Arial" w:hint="eastAsia"/>
          <w:color w:val="333333"/>
          <w:kern w:val="0"/>
          <w:sz w:val="24"/>
          <w:szCs w:val="24"/>
          <w:bdr w:val="none" w:sz="0" w:space="0" w:color="auto" w:frame="1"/>
        </w:rPr>
        <w:t>2</w:t>
      </w:r>
      <w:r w:rsidRPr="000113D8">
        <w:rPr>
          <w:rFonts w:ascii="仿宋" w:eastAsia="仿宋" w:hAnsi="仿宋" w:cs="Arial"/>
          <w:color w:val="333333"/>
          <w:kern w:val="0"/>
          <w:sz w:val="24"/>
          <w:szCs w:val="24"/>
          <w:bdr w:val="none" w:sz="0" w:space="0" w:color="auto" w:frame="1"/>
        </w:rPr>
        <w:t>.</w:t>
      </w:r>
      <w:r w:rsidRPr="000113D8">
        <w:rPr>
          <w:rFonts w:ascii="仿宋" w:eastAsia="仿宋" w:hAnsi="仿宋" w:cs="Arial" w:hint="eastAsia"/>
          <w:color w:val="333333"/>
          <w:kern w:val="0"/>
          <w:sz w:val="24"/>
          <w:szCs w:val="24"/>
          <w:bdr w:val="none" w:sz="0" w:space="0" w:color="auto" w:frame="1"/>
        </w:rPr>
        <w:t>笔试科目</w:t>
      </w:r>
      <w:r w:rsidR="000113D8" w:rsidRPr="000113D8">
        <w:rPr>
          <w:rFonts w:ascii="仿宋" w:eastAsia="仿宋" w:hAnsi="仿宋" w:cs="Arial" w:hint="eastAsia"/>
          <w:color w:val="333333"/>
          <w:kern w:val="0"/>
          <w:sz w:val="24"/>
          <w:szCs w:val="24"/>
          <w:bdr w:val="none" w:sz="0" w:space="0" w:color="auto" w:frame="1"/>
        </w:rPr>
        <w:t>：</w:t>
      </w:r>
      <w:r w:rsidRPr="000113D8">
        <w:rPr>
          <w:rFonts w:ascii="仿宋" w:eastAsia="仿宋" w:hAnsi="仿宋" w:cs="Arial" w:hint="eastAsia"/>
          <w:color w:val="333333"/>
          <w:kern w:val="0"/>
          <w:sz w:val="24"/>
          <w:szCs w:val="24"/>
          <w:bdr w:val="none" w:sz="0" w:space="0" w:color="auto" w:frame="1"/>
        </w:rPr>
        <w:t>化学</w:t>
      </w:r>
      <w:r w:rsidRPr="000113D8">
        <w:rPr>
          <w:rFonts w:ascii="仿宋" w:eastAsia="仿宋" w:hAnsi="仿宋" w:hint="eastAsia"/>
          <w:sz w:val="24"/>
          <w:szCs w:val="24"/>
        </w:rPr>
        <w:t>专业综合（满分100 分），主要考核外语水平、学术素养、知识结构、本学科博士研究生应具备的基本研究方法，不指定参考教材。</w:t>
      </w:r>
    </w:p>
    <w:p w14:paraId="63CF00AB" w14:textId="6E6CF6D3" w:rsidR="000113D8" w:rsidRPr="000113D8" w:rsidRDefault="00C47244" w:rsidP="00C47244">
      <w:pPr>
        <w:spacing w:line="440" w:lineRule="exact"/>
        <w:ind w:firstLineChars="200" w:firstLine="480"/>
        <w:rPr>
          <w:rFonts w:ascii="仿宋" w:eastAsia="仿宋" w:hAnsi="仿宋"/>
          <w:sz w:val="24"/>
          <w:szCs w:val="24"/>
        </w:rPr>
      </w:pPr>
      <w:r w:rsidRPr="000113D8">
        <w:rPr>
          <w:rFonts w:ascii="仿宋" w:eastAsia="仿宋" w:hAnsi="仿宋" w:hint="eastAsia"/>
          <w:sz w:val="24"/>
          <w:szCs w:val="24"/>
        </w:rPr>
        <w:t>其中，必考部分（占</w:t>
      </w:r>
      <w:r w:rsidRPr="000113D8">
        <w:rPr>
          <w:rFonts w:ascii="仿宋" w:eastAsia="仿宋" w:hAnsi="仿宋"/>
          <w:sz w:val="24"/>
          <w:szCs w:val="24"/>
        </w:rPr>
        <w:t>60</w:t>
      </w:r>
      <w:r w:rsidRPr="000113D8">
        <w:rPr>
          <w:rFonts w:ascii="仿宋" w:eastAsia="仿宋" w:hAnsi="仿宋" w:hint="eastAsia"/>
          <w:sz w:val="24"/>
          <w:szCs w:val="24"/>
        </w:rPr>
        <w:t>分）：化学研究与分析技术（</w:t>
      </w:r>
      <w:r w:rsidRPr="000113D8">
        <w:rPr>
          <w:rFonts w:ascii="仿宋" w:eastAsia="仿宋" w:hAnsi="仿宋"/>
          <w:sz w:val="24"/>
          <w:szCs w:val="24"/>
        </w:rPr>
        <w:t>30</w:t>
      </w:r>
      <w:r w:rsidRPr="000113D8">
        <w:rPr>
          <w:rFonts w:ascii="仿宋" w:eastAsia="仿宋" w:hAnsi="仿宋" w:hint="eastAsia"/>
          <w:sz w:val="24"/>
          <w:szCs w:val="24"/>
        </w:rPr>
        <w:t>分），化学专业英语（</w:t>
      </w:r>
      <w:r w:rsidRPr="000113D8">
        <w:rPr>
          <w:rFonts w:ascii="仿宋" w:eastAsia="仿宋" w:hAnsi="仿宋"/>
          <w:sz w:val="24"/>
          <w:szCs w:val="24"/>
        </w:rPr>
        <w:t>30</w:t>
      </w:r>
      <w:r w:rsidRPr="000113D8">
        <w:rPr>
          <w:rFonts w:ascii="仿宋" w:eastAsia="仿宋" w:hAnsi="仿宋" w:hint="eastAsia"/>
          <w:sz w:val="24"/>
          <w:szCs w:val="24"/>
        </w:rPr>
        <w:t>分）；选考部分（占</w:t>
      </w:r>
      <w:r w:rsidRPr="000113D8">
        <w:rPr>
          <w:rFonts w:ascii="仿宋" w:eastAsia="仿宋" w:hAnsi="仿宋"/>
          <w:sz w:val="24"/>
          <w:szCs w:val="24"/>
        </w:rPr>
        <w:t>40</w:t>
      </w:r>
      <w:r w:rsidRPr="000113D8">
        <w:rPr>
          <w:rFonts w:ascii="仿宋" w:eastAsia="仿宋" w:hAnsi="仿宋" w:hint="eastAsia"/>
          <w:sz w:val="24"/>
          <w:szCs w:val="24"/>
        </w:rPr>
        <w:t>分）：①有机化学②无机化学③物理化学④高分子化学⑤生物化学等内容，考生按照考试要求从以上5部分内容任选一项作答。</w:t>
      </w:r>
    </w:p>
    <w:p w14:paraId="4193E667" w14:textId="25C3CE53" w:rsidR="00C47244" w:rsidRPr="000113D8" w:rsidRDefault="00C47244" w:rsidP="00C47244">
      <w:pPr>
        <w:spacing w:line="440" w:lineRule="exact"/>
        <w:ind w:firstLineChars="200" w:firstLine="480"/>
        <w:rPr>
          <w:rFonts w:ascii="仿宋" w:eastAsia="仿宋" w:hAnsi="仿宋"/>
          <w:sz w:val="24"/>
          <w:szCs w:val="24"/>
        </w:rPr>
      </w:pPr>
      <w:r w:rsidRPr="000113D8">
        <w:rPr>
          <w:rFonts w:ascii="仿宋" w:eastAsia="仿宋" w:hAnsi="仿宋" w:hint="eastAsia"/>
          <w:sz w:val="24"/>
          <w:szCs w:val="24"/>
        </w:rPr>
        <w:t>化学专业综合考试时间为 1</w:t>
      </w:r>
      <w:r w:rsidR="000113D8" w:rsidRPr="000113D8">
        <w:rPr>
          <w:rFonts w:ascii="仿宋" w:eastAsia="仿宋" w:hAnsi="仿宋" w:hint="eastAsia"/>
          <w:sz w:val="24"/>
          <w:szCs w:val="24"/>
        </w:rPr>
        <w:t>2</w:t>
      </w:r>
      <w:r w:rsidRPr="000113D8">
        <w:rPr>
          <w:rFonts w:ascii="仿宋" w:eastAsia="仿宋" w:hAnsi="仿宋" w:hint="eastAsia"/>
          <w:sz w:val="24"/>
          <w:szCs w:val="24"/>
        </w:rPr>
        <w:t>0 分钟，其成绩占考生综合成绩的</w:t>
      </w:r>
      <w:r w:rsidR="000113D8" w:rsidRPr="007B122C">
        <w:rPr>
          <w:rFonts w:ascii="仿宋" w:eastAsia="仿宋" w:hAnsi="仿宋" w:hint="eastAsia"/>
          <w:sz w:val="24"/>
          <w:szCs w:val="24"/>
        </w:rPr>
        <w:t>5</w:t>
      </w:r>
      <w:r w:rsidRPr="007B122C">
        <w:rPr>
          <w:rFonts w:ascii="仿宋" w:eastAsia="仿宋" w:hAnsi="仿宋" w:hint="eastAsia"/>
          <w:sz w:val="24"/>
          <w:szCs w:val="24"/>
        </w:rPr>
        <w:t>0%</w:t>
      </w:r>
      <w:r w:rsidRPr="000113D8">
        <w:rPr>
          <w:rFonts w:ascii="仿宋" w:eastAsia="仿宋" w:hAnsi="仿宋" w:hint="eastAsia"/>
          <w:sz w:val="24"/>
          <w:szCs w:val="24"/>
        </w:rPr>
        <w:t>。</w:t>
      </w:r>
    </w:p>
    <w:p w14:paraId="61FACF03" w14:textId="4735AAD1" w:rsidR="00C47244" w:rsidRPr="000113D8" w:rsidRDefault="00C47244" w:rsidP="00C47244">
      <w:pPr>
        <w:spacing w:line="440" w:lineRule="exact"/>
        <w:ind w:firstLine="420"/>
        <w:rPr>
          <w:rFonts w:ascii="仿宋" w:eastAsia="仿宋" w:hAnsi="仿宋"/>
          <w:sz w:val="24"/>
          <w:szCs w:val="24"/>
        </w:rPr>
      </w:pPr>
      <w:r w:rsidRPr="000113D8">
        <w:rPr>
          <w:rFonts w:ascii="仿宋" w:eastAsia="仿宋" w:hAnsi="仿宋" w:hint="eastAsia"/>
          <w:sz w:val="24"/>
          <w:szCs w:val="24"/>
        </w:rPr>
        <w:t>笔试考试时间：2023年</w:t>
      </w:r>
      <w:r w:rsidRPr="000113D8">
        <w:rPr>
          <w:rFonts w:ascii="仿宋" w:eastAsia="仿宋" w:hAnsi="仿宋"/>
          <w:sz w:val="24"/>
          <w:szCs w:val="24"/>
        </w:rPr>
        <w:t>4</w:t>
      </w:r>
      <w:r w:rsidRPr="000113D8">
        <w:rPr>
          <w:rFonts w:ascii="仿宋" w:eastAsia="仿宋" w:hAnsi="仿宋" w:hint="eastAsia"/>
          <w:sz w:val="24"/>
          <w:szCs w:val="24"/>
        </w:rPr>
        <w:t>月</w:t>
      </w:r>
      <w:r w:rsidR="000113D8" w:rsidRPr="000113D8">
        <w:rPr>
          <w:rFonts w:ascii="仿宋" w:eastAsia="仿宋" w:hAnsi="仿宋" w:hint="eastAsia"/>
          <w:sz w:val="24"/>
          <w:szCs w:val="24"/>
        </w:rPr>
        <w:t>20</w:t>
      </w:r>
      <w:r w:rsidRPr="000113D8">
        <w:rPr>
          <w:rFonts w:ascii="仿宋" w:eastAsia="仿宋" w:hAnsi="仿宋" w:hint="eastAsia"/>
          <w:sz w:val="24"/>
          <w:szCs w:val="24"/>
        </w:rPr>
        <w:t>日（周六）</w:t>
      </w:r>
      <w:r w:rsidR="000113D8" w:rsidRPr="000113D8">
        <w:rPr>
          <w:rFonts w:ascii="仿宋" w:eastAsia="仿宋" w:hAnsi="仿宋" w:hint="eastAsia"/>
          <w:sz w:val="24"/>
          <w:szCs w:val="24"/>
        </w:rPr>
        <w:t>上</w:t>
      </w:r>
      <w:r w:rsidRPr="000113D8">
        <w:rPr>
          <w:rFonts w:ascii="仿宋" w:eastAsia="仿宋" w:hAnsi="仿宋" w:hint="eastAsia"/>
          <w:sz w:val="24"/>
          <w:szCs w:val="24"/>
        </w:rPr>
        <w:t>午</w:t>
      </w:r>
      <w:r w:rsidR="000113D8" w:rsidRPr="000113D8">
        <w:rPr>
          <w:rFonts w:ascii="仿宋" w:eastAsia="仿宋" w:hAnsi="仿宋" w:hint="eastAsia"/>
          <w:sz w:val="24"/>
          <w:szCs w:val="24"/>
        </w:rPr>
        <w:t>9</w:t>
      </w:r>
      <w:r w:rsidRPr="000113D8">
        <w:rPr>
          <w:rFonts w:ascii="仿宋" w:eastAsia="仿宋" w:hAnsi="仿宋" w:hint="eastAsia"/>
          <w:sz w:val="24"/>
          <w:szCs w:val="24"/>
        </w:rPr>
        <w:t>:</w:t>
      </w:r>
      <w:r w:rsidR="000113D8" w:rsidRPr="000113D8">
        <w:rPr>
          <w:rFonts w:ascii="仿宋" w:eastAsia="仿宋" w:hAnsi="仿宋" w:hint="eastAsia"/>
          <w:sz w:val="24"/>
          <w:szCs w:val="24"/>
        </w:rPr>
        <w:t>0</w:t>
      </w:r>
      <w:r w:rsidRPr="000113D8">
        <w:rPr>
          <w:rFonts w:ascii="仿宋" w:eastAsia="仿宋" w:hAnsi="仿宋" w:hint="eastAsia"/>
          <w:sz w:val="24"/>
          <w:szCs w:val="24"/>
        </w:rPr>
        <w:t>0-</w:t>
      </w:r>
      <w:r w:rsidRPr="000113D8">
        <w:rPr>
          <w:rFonts w:ascii="仿宋" w:eastAsia="仿宋" w:hAnsi="仿宋"/>
          <w:sz w:val="24"/>
          <w:szCs w:val="24"/>
        </w:rPr>
        <w:t>1</w:t>
      </w:r>
      <w:r w:rsidR="000113D8" w:rsidRPr="000113D8">
        <w:rPr>
          <w:rFonts w:ascii="仿宋" w:eastAsia="仿宋" w:hAnsi="仿宋" w:hint="eastAsia"/>
          <w:sz w:val="24"/>
          <w:szCs w:val="24"/>
        </w:rPr>
        <w:t>1</w:t>
      </w:r>
      <w:r w:rsidRPr="000113D8">
        <w:rPr>
          <w:rFonts w:ascii="仿宋" w:eastAsia="仿宋" w:hAnsi="仿宋" w:hint="eastAsia"/>
          <w:sz w:val="24"/>
          <w:szCs w:val="24"/>
        </w:rPr>
        <w:t>:</w:t>
      </w:r>
      <w:r w:rsidR="000113D8" w:rsidRPr="000113D8">
        <w:rPr>
          <w:rFonts w:ascii="仿宋" w:eastAsia="仿宋" w:hAnsi="仿宋" w:hint="eastAsia"/>
          <w:sz w:val="24"/>
          <w:szCs w:val="24"/>
        </w:rPr>
        <w:t>0</w:t>
      </w:r>
      <w:r w:rsidRPr="000113D8">
        <w:rPr>
          <w:rFonts w:ascii="仿宋" w:eastAsia="仿宋" w:hAnsi="仿宋" w:hint="eastAsia"/>
          <w:sz w:val="24"/>
          <w:szCs w:val="24"/>
        </w:rPr>
        <w:t>0，</w:t>
      </w:r>
    </w:p>
    <w:p w14:paraId="6DE49EDF" w14:textId="60D77982" w:rsidR="00C47244" w:rsidRPr="000113D8" w:rsidRDefault="00C47244" w:rsidP="00C47244">
      <w:pPr>
        <w:spacing w:line="440" w:lineRule="exact"/>
        <w:ind w:firstLine="420"/>
        <w:rPr>
          <w:rFonts w:ascii="仿宋" w:eastAsia="仿宋" w:hAnsi="仿宋"/>
          <w:sz w:val="24"/>
          <w:szCs w:val="24"/>
        </w:rPr>
      </w:pPr>
      <w:r w:rsidRPr="000113D8">
        <w:rPr>
          <w:rFonts w:ascii="仿宋" w:eastAsia="仿宋" w:hAnsi="仿宋" w:hint="eastAsia"/>
          <w:sz w:val="24"/>
          <w:szCs w:val="24"/>
        </w:rPr>
        <w:t>笔试考试地点：南湖</w:t>
      </w:r>
      <w:r w:rsidR="000113D8" w:rsidRPr="000113D8">
        <w:rPr>
          <w:rFonts w:ascii="仿宋" w:eastAsia="仿宋" w:hAnsi="仿宋" w:hint="eastAsia"/>
          <w:sz w:val="24"/>
          <w:szCs w:val="24"/>
        </w:rPr>
        <w:t>校区博学北</w:t>
      </w:r>
      <w:r w:rsidRPr="000113D8">
        <w:rPr>
          <w:rFonts w:ascii="仿宋" w:eastAsia="仿宋" w:hAnsi="仿宋" w:hint="eastAsia"/>
          <w:sz w:val="24"/>
          <w:szCs w:val="24"/>
        </w:rPr>
        <w:t>新4教学楼</w:t>
      </w:r>
      <w:r w:rsidR="000113D8" w:rsidRPr="000113D8">
        <w:rPr>
          <w:rFonts w:ascii="仿宋" w:eastAsia="仿宋" w:hAnsi="仿宋" w:hint="eastAsia"/>
          <w:sz w:val="24"/>
          <w:szCs w:val="24"/>
        </w:rPr>
        <w:t>2</w:t>
      </w:r>
      <w:r w:rsidRPr="000113D8">
        <w:rPr>
          <w:rFonts w:ascii="仿宋" w:eastAsia="仿宋" w:hAnsi="仿宋"/>
          <w:sz w:val="24"/>
          <w:szCs w:val="24"/>
        </w:rPr>
        <w:t>10</w:t>
      </w:r>
      <w:r w:rsidRPr="000113D8">
        <w:rPr>
          <w:rFonts w:ascii="仿宋" w:eastAsia="仿宋" w:hAnsi="仿宋" w:hint="eastAsia"/>
          <w:sz w:val="24"/>
          <w:szCs w:val="24"/>
        </w:rPr>
        <w:t>室。</w:t>
      </w:r>
    </w:p>
    <w:p w14:paraId="76AFC9B8" w14:textId="354ED3FC" w:rsidR="00C47244" w:rsidRPr="000113D8" w:rsidRDefault="00C47244" w:rsidP="00C47244">
      <w:pPr>
        <w:spacing w:line="440" w:lineRule="exact"/>
        <w:ind w:firstLineChars="200" w:firstLine="480"/>
        <w:rPr>
          <w:rFonts w:ascii="仿宋" w:eastAsia="仿宋" w:hAnsi="仿宋" w:cs="Arial"/>
          <w:color w:val="333333"/>
          <w:kern w:val="0"/>
          <w:sz w:val="24"/>
          <w:szCs w:val="24"/>
          <w:bdr w:val="none" w:sz="0" w:space="0" w:color="auto" w:frame="1"/>
        </w:rPr>
      </w:pPr>
      <w:r w:rsidRPr="000113D8">
        <w:rPr>
          <w:rFonts w:ascii="仿宋" w:eastAsia="仿宋" w:hAnsi="仿宋" w:cs="Arial" w:hint="eastAsia"/>
          <w:color w:val="333333"/>
          <w:kern w:val="0"/>
          <w:sz w:val="24"/>
          <w:szCs w:val="24"/>
          <w:bdr w:val="none" w:sz="0" w:space="0" w:color="auto" w:frame="1"/>
        </w:rPr>
        <w:t>3</w:t>
      </w:r>
      <w:r w:rsidRPr="000113D8">
        <w:rPr>
          <w:rFonts w:ascii="仿宋" w:eastAsia="仿宋" w:hAnsi="仿宋" w:cs="Arial"/>
          <w:color w:val="333333"/>
          <w:kern w:val="0"/>
          <w:sz w:val="24"/>
          <w:szCs w:val="24"/>
          <w:bdr w:val="none" w:sz="0" w:space="0" w:color="auto" w:frame="1"/>
        </w:rPr>
        <w:t>.</w:t>
      </w:r>
      <w:r w:rsidRPr="000113D8">
        <w:rPr>
          <w:rFonts w:ascii="仿宋" w:eastAsia="仿宋" w:hAnsi="仿宋" w:cs="Arial" w:hint="eastAsia"/>
          <w:color w:val="333333"/>
          <w:kern w:val="0"/>
          <w:sz w:val="24"/>
          <w:szCs w:val="24"/>
          <w:bdr w:val="none" w:sz="0" w:space="0" w:color="auto" w:frame="1"/>
        </w:rPr>
        <w:t>面试（满分100分）主要包括个人陈述（15分钟的ppt汇报）和专家提问（不少于1</w:t>
      </w:r>
      <w:r w:rsidRPr="000113D8">
        <w:rPr>
          <w:rFonts w:ascii="仿宋" w:eastAsia="仿宋" w:hAnsi="仿宋" w:cs="Arial"/>
          <w:color w:val="333333"/>
          <w:kern w:val="0"/>
          <w:sz w:val="24"/>
          <w:szCs w:val="24"/>
          <w:bdr w:val="none" w:sz="0" w:space="0" w:color="auto" w:frame="1"/>
        </w:rPr>
        <w:t>0</w:t>
      </w:r>
      <w:r w:rsidRPr="000113D8">
        <w:rPr>
          <w:rFonts w:ascii="仿宋" w:eastAsia="仿宋" w:hAnsi="仿宋" w:cs="Arial" w:hint="eastAsia"/>
          <w:color w:val="333333"/>
          <w:kern w:val="0"/>
          <w:sz w:val="24"/>
          <w:szCs w:val="24"/>
          <w:bdr w:val="none" w:sz="0" w:space="0" w:color="auto" w:frame="1"/>
        </w:rPr>
        <w:t>分钟）两个环节</w:t>
      </w:r>
      <w:r w:rsidR="007B122C">
        <w:rPr>
          <w:rFonts w:ascii="仿宋" w:eastAsia="仿宋" w:hAnsi="仿宋" w:cs="Arial" w:hint="eastAsia"/>
          <w:color w:val="333333"/>
          <w:kern w:val="0"/>
          <w:sz w:val="24"/>
          <w:szCs w:val="24"/>
          <w:bdr w:val="none" w:sz="0" w:space="0" w:color="auto" w:frame="1"/>
        </w:rPr>
        <w:t>，</w:t>
      </w:r>
      <w:r w:rsidR="007B122C" w:rsidRPr="000113D8">
        <w:rPr>
          <w:rFonts w:ascii="仿宋" w:eastAsia="仿宋" w:hAnsi="仿宋"/>
          <w:sz w:val="24"/>
          <w:szCs w:val="24"/>
        </w:rPr>
        <w:t>主要对申请者的思想政治素质和品德、</w:t>
      </w:r>
      <w:r w:rsidR="007B122C" w:rsidRPr="000113D8">
        <w:rPr>
          <w:rFonts w:ascii="仿宋" w:eastAsia="仿宋" w:hAnsi="仿宋" w:hint="eastAsia"/>
          <w:sz w:val="24"/>
          <w:szCs w:val="24"/>
        </w:rPr>
        <w:t>创新</w:t>
      </w:r>
      <w:r w:rsidR="007B122C" w:rsidRPr="000113D8">
        <w:rPr>
          <w:rFonts w:ascii="仿宋" w:eastAsia="仿宋" w:hAnsi="仿宋"/>
          <w:sz w:val="24"/>
          <w:szCs w:val="24"/>
        </w:rPr>
        <w:t>潜质</w:t>
      </w:r>
      <w:r w:rsidR="007B122C" w:rsidRPr="000113D8">
        <w:rPr>
          <w:rFonts w:ascii="仿宋" w:eastAsia="仿宋" w:hAnsi="仿宋" w:hint="eastAsia"/>
          <w:sz w:val="24"/>
          <w:szCs w:val="24"/>
        </w:rPr>
        <w:t>、综合素养进行</w:t>
      </w:r>
      <w:r w:rsidR="007B122C" w:rsidRPr="000113D8">
        <w:rPr>
          <w:rFonts w:ascii="仿宋" w:eastAsia="仿宋" w:hAnsi="仿宋"/>
          <w:sz w:val="24"/>
          <w:szCs w:val="24"/>
        </w:rPr>
        <w:t>考核。</w:t>
      </w:r>
      <w:r w:rsidR="007B122C" w:rsidRPr="000113D8">
        <w:rPr>
          <w:rFonts w:ascii="仿宋" w:eastAsia="仿宋" w:hAnsi="仿宋" w:hint="eastAsia"/>
          <w:sz w:val="24"/>
          <w:szCs w:val="24"/>
        </w:rPr>
        <w:t>其成绩占考生综合成绩的</w:t>
      </w:r>
      <w:r w:rsidR="007B122C" w:rsidRPr="007B122C">
        <w:rPr>
          <w:rFonts w:ascii="仿宋" w:eastAsia="仿宋" w:hAnsi="仿宋" w:hint="eastAsia"/>
          <w:sz w:val="24"/>
          <w:szCs w:val="24"/>
        </w:rPr>
        <w:t>50%</w:t>
      </w:r>
      <w:r w:rsidR="007B122C" w:rsidRPr="000113D8">
        <w:rPr>
          <w:rFonts w:ascii="仿宋" w:eastAsia="仿宋" w:hAnsi="仿宋" w:hint="eastAsia"/>
          <w:sz w:val="24"/>
          <w:szCs w:val="24"/>
        </w:rPr>
        <w:t>。</w:t>
      </w:r>
    </w:p>
    <w:p w14:paraId="50DA89A9" w14:textId="3AFAE4CD" w:rsidR="00C47244" w:rsidRPr="000113D8" w:rsidRDefault="00C47244" w:rsidP="00C47244">
      <w:pPr>
        <w:spacing w:line="440" w:lineRule="exact"/>
        <w:ind w:firstLineChars="200" w:firstLine="480"/>
        <w:rPr>
          <w:rFonts w:ascii="仿宋_GB2312" w:eastAsia="仿宋_GB2312" w:hAnsi="仿宋"/>
          <w:sz w:val="24"/>
          <w:szCs w:val="24"/>
        </w:rPr>
      </w:pPr>
      <w:r w:rsidRPr="000113D8">
        <w:rPr>
          <w:rFonts w:ascii="仿宋_GB2312" w:eastAsia="仿宋_GB2312" w:hAnsi="仿宋" w:hint="eastAsia"/>
          <w:sz w:val="24"/>
          <w:szCs w:val="24"/>
        </w:rPr>
        <w:t>时间：4月</w:t>
      </w:r>
      <w:r w:rsidR="000113D8">
        <w:rPr>
          <w:rFonts w:ascii="仿宋_GB2312" w:eastAsia="仿宋_GB2312" w:hAnsi="仿宋" w:hint="eastAsia"/>
          <w:sz w:val="24"/>
          <w:szCs w:val="24"/>
        </w:rPr>
        <w:t>20</w:t>
      </w:r>
      <w:r w:rsidRPr="000113D8">
        <w:rPr>
          <w:rFonts w:ascii="仿宋_GB2312" w:eastAsia="仿宋_GB2312" w:hAnsi="仿宋" w:hint="eastAsia"/>
          <w:sz w:val="24"/>
          <w:szCs w:val="24"/>
        </w:rPr>
        <w:t>日</w:t>
      </w:r>
      <w:r w:rsidRPr="000113D8">
        <w:rPr>
          <w:rFonts w:ascii="仿宋" w:eastAsia="仿宋" w:hAnsi="仿宋" w:hint="eastAsia"/>
          <w:sz w:val="24"/>
          <w:szCs w:val="24"/>
        </w:rPr>
        <w:t>（周六）</w:t>
      </w:r>
      <w:r w:rsidRPr="000113D8">
        <w:rPr>
          <w:rFonts w:ascii="仿宋_GB2312" w:eastAsia="仿宋_GB2312" w:hAnsi="仿宋" w:hint="eastAsia"/>
          <w:sz w:val="24"/>
          <w:szCs w:val="24"/>
        </w:rPr>
        <w:t xml:space="preserve"> </w:t>
      </w:r>
      <w:r w:rsidR="00E512F3">
        <w:rPr>
          <w:rFonts w:ascii="仿宋_GB2312" w:eastAsia="仿宋_GB2312" w:hAnsi="仿宋" w:hint="eastAsia"/>
          <w:sz w:val="24"/>
          <w:szCs w:val="24"/>
        </w:rPr>
        <w:t>13:</w:t>
      </w:r>
      <w:r w:rsidR="00E512F3">
        <w:rPr>
          <w:rFonts w:ascii="仿宋_GB2312" w:eastAsia="仿宋_GB2312" w:hAnsi="仿宋"/>
          <w:sz w:val="24"/>
          <w:szCs w:val="24"/>
        </w:rPr>
        <w:t>3</w:t>
      </w:r>
      <w:r w:rsidRPr="000113D8">
        <w:rPr>
          <w:rFonts w:ascii="仿宋_GB2312" w:eastAsia="仿宋_GB2312" w:hAnsi="仿宋"/>
          <w:sz w:val="24"/>
          <w:szCs w:val="24"/>
        </w:rPr>
        <w:t>0-1</w:t>
      </w:r>
      <w:r w:rsidR="000113D8">
        <w:rPr>
          <w:rFonts w:ascii="仿宋_GB2312" w:eastAsia="仿宋_GB2312" w:hAnsi="仿宋" w:hint="eastAsia"/>
          <w:sz w:val="24"/>
          <w:szCs w:val="24"/>
        </w:rPr>
        <w:t>8</w:t>
      </w:r>
      <w:r w:rsidRPr="000113D8">
        <w:rPr>
          <w:rFonts w:ascii="仿宋_GB2312" w:eastAsia="仿宋_GB2312" w:hAnsi="仿宋"/>
          <w:sz w:val="24"/>
          <w:szCs w:val="24"/>
        </w:rPr>
        <w:t>:</w:t>
      </w:r>
      <w:r w:rsidR="00E512F3">
        <w:rPr>
          <w:rFonts w:ascii="仿宋_GB2312" w:eastAsia="仿宋_GB2312" w:hAnsi="仿宋"/>
          <w:sz w:val="24"/>
          <w:szCs w:val="24"/>
        </w:rPr>
        <w:t>3</w:t>
      </w:r>
      <w:r w:rsidRPr="000113D8">
        <w:rPr>
          <w:rFonts w:ascii="仿宋_GB2312" w:eastAsia="仿宋_GB2312" w:hAnsi="仿宋"/>
          <w:sz w:val="24"/>
          <w:szCs w:val="24"/>
        </w:rPr>
        <w:t>0</w:t>
      </w:r>
    </w:p>
    <w:p w14:paraId="6ADFEEEF" w14:textId="53B76711" w:rsidR="00C47244" w:rsidRPr="000113D8" w:rsidRDefault="00C47244" w:rsidP="00C47244">
      <w:pPr>
        <w:spacing w:line="440" w:lineRule="exact"/>
        <w:ind w:firstLineChars="200" w:firstLine="480"/>
        <w:rPr>
          <w:rFonts w:ascii="仿宋_GB2312" w:eastAsia="仿宋_GB2312" w:hAnsi="仿宋"/>
          <w:sz w:val="24"/>
          <w:szCs w:val="24"/>
        </w:rPr>
      </w:pPr>
      <w:r w:rsidRPr="000113D8">
        <w:rPr>
          <w:rFonts w:ascii="仿宋_GB2312" w:eastAsia="仿宋_GB2312" w:hAnsi="仿宋" w:hint="eastAsia"/>
          <w:sz w:val="24"/>
          <w:szCs w:val="24"/>
        </w:rPr>
        <w:t>地点：武汉理工大学南湖</w:t>
      </w:r>
      <w:r w:rsidR="000113D8">
        <w:rPr>
          <w:rFonts w:ascii="仿宋_GB2312" w:eastAsia="仿宋_GB2312" w:hAnsi="仿宋" w:hint="eastAsia"/>
          <w:sz w:val="24"/>
          <w:szCs w:val="24"/>
        </w:rPr>
        <w:t>校区博学北</w:t>
      </w:r>
      <w:r w:rsidRPr="000113D8">
        <w:rPr>
          <w:rFonts w:ascii="仿宋_GB2312" w:eastAsia="仿宋_GB2312" w:hAnsi="仿宋" w:hint="eastAsia"/>
          <w:sz w:val="24"/>
          <w:szCs w:val="24"/>
        </w:rPr>
        <w:t>新4教学楼</w:t>
      </w:r>
      <w:r w:rsidR="000113D8">
        <w:rPr>
          <w:rFonts w:ascii="仿宋_GB2312" w:eastAsia="仿宋_GB2312" w:hAnsi="仿宋" w:hint="eastAsia"/>
          <w:sz w:val="24"/>
          <w:szCs w:val="24"/>
        </w:rPr>
        <w:t>211</w:t>
      </w:r>
      <w:r w:rsidRPr="000113D8">
        <w:rPr>
          <w:rFonts w:ascii="仿宋_GB2312" w:eastAsia="仿宋_GB2312" w:hAnsi="仿宋" w:hint="eastAsia"/>
          <w:sz w:val="24"/>
          <w:szCs w:val="24"/>
        </w:rPr>
        <w:t>室</w:t>
      </w:r>
    </w:p>
    <w:p w14:paraId="2BDE3F29" w14:textId="77777777" w:rsidR="00C47244" w:rsidRPr="000113D8" w:rsidRDefault="00C47244" w:rsidP="00C47244">
      <w:pPr>
        <w:widowControl/>
        <w:spacing w:line="440" w:lineRule="exact"/>
        <w:ind w:firstLineChars="100" w:firstLine="241"/>
        <w:textAlignment w:val="baseline"/>
        <w:rPr>
          <w:rFonts w:ascii="inherit" w:eastAsia="宋体" w:hAnsi="inherit" w:cs="Arial" w:hint="eastAsia"/>
          <w:color w:val="333333"/>
          <w:kern w:val="0"/>
          <w:sz w:val="24"/>
          <w:szCs w:val="24"/>
        </w:rPr>
      </w:pPr>
      <w:r w:rsidRPr="000113D8">
        <w:rPr>
          <w:rFonts w:ascii="仿宋" w:eastAsia="仿宋" w:hAnsi="仿宋" w:cs="Arial" w:hint="eastAsia"/>
          <w:b/>
          <w:bCs/>
          <w:color w:val="333333"/>
          <w:kern w:val="0"/>
          <w:sz w:val="24"/>
          <w:szCs w:val="24"/>
          <w:bdr w:val="none" w:sz="0" w:space="0" w:color="auto" w:frame="1"/>
        </w:rPr>
        <w:t>（二）专业型学位博士考生考核方式</w:t>
      </w:r>
    </w:p>
    <w:p w14:paraId="0829D6F3" w14:textId="77777777" w:rsidR="00C47244" w:rsidRPr="000113D8" w:rsidRDefault="00C47244" w:rsidP="00C47244">
      <w:pPr>
        <w:spacing w:line="440" w:lineRule="exact"/>
        <w:ind w:firstLineChars="200" w:firstLine="480"/>
        <w:rPr>
          <w:rFonts w:ascii="仿宋" w:eastAsia="仿宋" w:hAnsi="仿宋"/>
          <w:sz w:val="24"/>
          <w:szCs w:val="24"/>
        </w:rPr>
      </w:pPr>
      <w:r w:rsidRPr="000113D8">
        <w:rPr>
          <w:rFonts w:ascii="仿宋" w:eastAsia="仿宋" w:hAnsi="仿宋" w:cs="Arial" w:hint="eastAsia"/>
          <w:color w:val="333333"/>
          <w:kern w:val="0"/>
          <w:sz w:val="24"/>
          <w:szCs w:val="24"/>
          <w:bdr w:val="none" w:sz="0" w:space="0" w:color="auto" w:frame="1"/>
        </w:rPr>
        <w:t>专业型学位博士考生直接进入专业面试环节。</w:t>
      </w:r>
      <w:r w:rsidRPr="000113D8">
        <w:rPr>
          <w:rFonts w:ascii="仿宋" w:eastAsia="仿宋" w:hAnsi="仿宋"/>
          <w:sz w:val="24"/>
          <w:szCs w:val="24"/>
        </w:rPr>
        <w:t>面试</w:t>
      </w:r>
      <w:r w:rsidRPr="000113D8">
        <w:rPr>
          <w:rFonts w:ascii="仿宋" w:eastAsia="仿宋" w:hAnsi="仿宋" w:hint="eastAsia"/>
          <w:sz w:val="24"/>
          <w:szCs w:val="24"/>
        </w:rPr>
        <w:t>科目材料与化工（</w:t>
      </w:r>
      <w:r w:rsidRPr="000113D8">
        <w:rPr>
          <w:rFonts w:ascii="仿宋" w:eastAsia="仿宋" w:hAnsi="仿宋"/>
          <w:sz w:val="24"/>
          <w:szCs w:val="24"/>
        </w:rPr>
        <w:t>满分100分），</w:t>
      </w:r>
      <w:r w:rsidRPr="000113D8">
        <w:rPr>
          <w:rFonts w:ascii="仿宋" w:eastAsia="仿宋" w:hAnsi="仿宋" w:cs="Arial" w:hint="eastAsia"/>
          <w:color w:val="333333"/>
          <w:kern w:val="0"/>
          <w:sz w:val="24"/>
          <w:szCs w:val="24"/>
          <w:bdr w:val="none" w:sz="0" w:space="0" w:color="auto" w:frame="1"/>
        </w:rPr>
        <w:t>包括个人陈述（15分钟的ppt汇报）和专家提问（不少于1</w:t>
      </w:r>
      <w:r w:rsidRPr="000113D8">
        <w:rPr>
          <w:rFonts w:ascii="仿宋" w:eastAsia="仿宋" w:hAnsi="仿宋" w:cs="Arial"/>
          <w:color w:val="333333"/>
          <w:kern w:val="0"/>
          <w:sz w:val="24"/>
          <w:szCs w:val="24"/>
          <w:bdr w:val="none" w:sz="0" w:space="0" w:color="auto" w:frame="1"/>
        </w:rPr>
        <w:t>0</w:t>
      </w:r>
      <w:r w:rsidRPr="000113D8">
        <w:rPr>
          <w:rFonts w:ascii="仿宋" w:eastAsia="仿宋" w:hAnsi="仿宋" w:cs="Arial" w:hint="eastAsia"/>
          <w:color w:val="333333"/>
          <w:kern w:val="0"/>
          <w:sz w:val="24"/>
          <w:szCs w:val="24"/>
          <w:bdr w:val="none" w:sz="0" w:space="0" w:color="auto" w:frame="1"/>
        </w:rPr>
        <w:t>分钟）两个环节</w:t>
      </w:r>
      <w:r w:rsidRPr="000113D8">
        <w:rPr>
          <w:rFonts w:ascii="仿宋" w:eastAsia="仿宋" w:hAnsi="仿宋"/>
          <w:sz w:val="24"/>
          <w:szCs w:val="24"/>
        </w:rPr>
        <w:t>，主要对申请者的思想政治素质和品德、</w:t>
      </w:r>
      <w:r w:rsidRPr="000113D8">
        <w:rPr>
          <w:rFonts w:ascii="仿宋" w:eastAsia="仿宋" w:hAnsi="仿宋" w:hint="eastAsia"/>
          <w:sz w:val="24"/>
          <w:szCs w:val="24"/>
        </w:rPr>
        <w:t>创新</w:t>
      </w:r>
      <w:r w:rsidRPr="000113D8">
        <w:rPr>
          <w:rFonts w:ascii="仿宋" w:eastAsia="仿宋" w:hAnsi="仿宋"/>
          <w:sz w:val="24"/>
          <w:szCs w:val="24"/>
        </w:rPr>
        <w:t>潜质</w:t>
      </w:r>
      <w:r w:rsidRPr="000113D8">
        <w:rPr>
          <w:rFonts w:ascii="仿宋" w:eastAsia="仿宋" w:hAnsi="仿宋" w:hint="eastAsia"/>
          <w:sz w:val="24"/>
          <w:szCs w:val="24"/>
        </w:rPr>
        <w:t>、综合素养进行</w:t>
      </w:r>
      <w:r w:rsidRPr="000113D8">
        <w:rPr>
          <w:rFonts w:ascii="仿宋" w:eastAsia="仿宋" w:hAnsi="仿宋"/>
          <w:sz w:val="24"/>
          <w:szCs w:val="24"/>
        </w:rPr>
        <w:t>考核。</w:t>
      </w:r>
    </w:p>
    <w:p w14:paraId="4827CD97" w14:textId="2AB82A65" w:rsidR="00C47244" w:rsidRPr="000113D8" w:rsidRDefault="00C47244" w:rsidP="00C47244">
      <w:pPr>
        <w:spacing w:line="440" w:lineRule="exact"/>
        <w:ind w:firstLineChars="200" w:firstLine="480"/>
        <w:rPr>
          <w:rFonts w:ascii="仿宋_GB2312" w:eastAsia="仿宋_GB2312" w:hAnsi="仿宋"/>
          <w:sz w:val="24"/>
          <w:szCs w:val="24"/>
        </w:rPr>
      </w:pPr>
      <w:r w:rsidRPr="000113D8">
        <w:rPr>
          <w:rFonts w:ascii="仿宋_GB2312" w:eastAsia="仿宋_GB2312" w:hAnsi="仿宋" w:hint="eastAsia"/>
          <w:sz w:val="24"/>
          <w:szCs w:val="24"/>
        </w:rPr>
        <w:t>时间：4月</w:t>
      </w:r>
      <w:r w:rsidR="000113D8">
        <w:rPr>
          <w:rFonts w:ascii="仿宋_GB2312" w:eastAsia="仿宋_GB2312" w:hAnsi="仿宋" w:hint="eastAsia"/>
          <w:sz w:val="24"/>
          <w:szCs w:val="24"/>
        </w:rPr>
        <w:t>20</w:t>
      </w:r>
      <w:r w:rsidRPr="000113D8">
        <w:rPr>
          <w:rFonts w:ascii="仿宋_GB2312" w:eastAsia="仿宋_GB2312" w:hAnsi="仿宋" w:hint="eastAsia"/>
          <w:sz w:val="24"/>
          <w:szCs w:val="24"/>
        </w:rPr>
        <w:t>日</w:t>
      </w:r>
      <w:r w:rsidRPr="000113D8">
        <w:rPr>
          <w:rFonts w:ascii="仿宋" w:eastAsia="仿宋" w:hAnsi="仿宋" w:hint="eastAsia"/>
          <w:sz w:val="24"/>
          <w:szCs w:val="24"/>
        </w:rPr>
        <w:t>（周六）</w:t>
      </w:r>
      <w:r w:rsidRPr="000113D8">
        <w:rPr>
          <w:rFonts w:ascii="仿宋_GB2312" w:eastAsia="仿宋_GB2312" w:hAnsi="仿宋" w:hint="eastAsia"/>
          <w:sz w:val="24"/>
          <w:szCs w:val="24"/>
        </w:rPr>
        <w:t xml:space="preserve"> </w:t>
      </w:r>
      <w:r w:rsidR="00E512F3">
        <w:rPr>
          <w:rFonts w:ascii="仿宋_GB2312" w:eastAsia="仿宋_GB2312" w:hAnsi="仿宋" w:hint="eastAsia"/>
          <w:sz w:val="24"/>
          <w:szCs w:val="24"/>
        </w:rPr>
        <w:t>13:</w:t>
      </w:r>
      <w:r w:rsidR="00E512F3">
        <w:rPr>
          <w:rFonts w:ascii="仿宋_GB2312" w:eastAsia="仿宋_GB2312" w:hAnsi="仿宋"/>
          <w:sz w:val="24"/>
          <w:szCs w:val="24"/>
        </w:rPr>
        <w:t>3</w:t>
      </w:r>
      <w:r w:rsidRPr="000113D8">
        <w:rPr>
          <w:rFonts w:ascii="仿宋_GB2312" w:eastAsia="仿宋_GB2312" w:hAnsi="仿宋"/>
          <w:sz w:val="24"/>
          <w:szCs w:val="24"/>
        </w:rPr>
        <w:t>0-1</w:t>
      </w:r>
      <w:r w:rsidR="000113D8">
        <w:rPr>
          <w:rFonts w:ascii="仿宋_GB2312" w:eastAsia="仿宋_GB2312" w:hAnsi="仿宋" w:hint="eastAsia"/>
          <w:sz w:val="24"/>
          <w:szCs w:val="24"/>
        </w:rPr>
        <w:t>8</w:t>
      </w:r>
      <w:r w:rsidRPr="000113D8">
        <w:rPr>
          <w:rFonts w:ascii="仿宋_GB2312" w:eastAsia="仿宋_GB2312" w:hAnsi="仿宋"/>
          <w:sz w:val="24"/>
          <w:szCs w:val="24"/>
        </w:rPr>
        <w:t>:</w:t>
      </w:r>
      <w:r w:rsidR="00E512F3">
        <w:rPr>
          <w:rFonts w:ascii="仿宋_GB2312" w:eastAsia="仿宋_GB2312" w:hAnsi="仿宋"/>
          <w:sz w:val="24"/>
          <w:szCs w:val="24"/>
        </w:rPr>
        <w:t>3</w:t>
      </w:r>
      <w:r w:rsidRPr="000113D8">
        <w:rPr>
          <w:rFonts w:ascii="仿宋_GB2312" w:eastAsia="仿宋_GB2312" w:hAnsi="仿宋"/>
          <w:sz w:val="24"/>
          <w:szCs w:val="24"/>
        </w:rPr>
        <w:t>0</w:t>
      </w:r>
    </w:p>
    <w:p w14:paraId="3A07053A" w14:textId="70D00DDE" w:rsidR="00C47244" w:rsidRPr="000113D8" w:rsidRDefault="00C47244" w:rsidP="00C47244">
      <w:pPr>
        <w:spacing w:line="440" w:lineRule="exact"/>
        <w:ind w:firstLineChars="200" w:firstLine="480"/>
        <w:rPr>
          <w:rFonts w:ascii="仿宋_GB2312" w:eastAsia="仿宋_GB2312" w:hAnsi="仿宋"/>
          <w:sz w:val="24"/>
          <w:szCs w:val="24"/>
        </w:rPr>
      </w:pPr>
      <w:r w:rsidRPr="000113D8">
        <w:rPr>
          <w:rFonts w:ascii="仿宋_GB2312" w:eastAsia="仿宋_GB2312" w:hAnsi="仿宋" w:hint="eastAsia"/>
          <w:sz w:val="24"/>
          <w:szCs w:val="24"/>
        </w:rPr>
        <w:t>地点：武汉理工大学南湖</w:t>
      </w:r>
      <w:r w:rsidR="000113D8">
        <w:rPr>
          <w:rFonts w:ascii="仿宋_GB2312" w:eastAsia="仿宋_GB2312" w:hAnsi="仿宋" w:hint="eastAsia"/>
          <w:sz w:val="24"/>
          <w:szCs w:val="24"/>
        </w:rPr>
        <w:t>校区博学北</w:t>
      </w:r>
      <w:r w:rsidRPr="000113D8">
        <w:rPr>
          <w:rFonts w:ascii="仿宋_GB2312" w:eastAsia="仿宋_GB2312" w:hAnsi="仿宋" w:hint="eastAsia"/>
          <w:sz w:val="24"/>
          <w:szCs w:val="24"/>
        </w:rPr>
        <w:t>新4教学楼</w:t>
      </w:r>
      <w:r w:rsidR="000113D8">
        <w:rPr>
          <w:rFonts w:ascii="仿宋_GB2312" w:eastAsia="仿宋_GB2312" w:hAnsi="仿宋" w:hint="eastAsia"/>
          <w:sz w:val="24"/>
          <w:szCs w:val="24"/>
        </w:rPr>
        <w:t>212</w:t>
      </w:r>
      <w:r w:rsidRPr="000113D8">
        <w:rPr>
          <w:rFonts w:ascii="仿宋_GB2312" w:eastAsia="仿宋_GB2312" w:hAnsi="仿宋" w:hint="eastAsia"/>
          <w:sz w:val="24"/>
          <w:szCs w:val="24"/>
        </w:rPr>
        <w:t>室</w:t>
      </w:r>
    </w:p>
    <w:p w14:paraId="3A606713" w14:textId="77777777" w:rsidR="00C47244" w:rsidRPr="000113D8" w:rsidRDefault="00C47244" w:rsidP="00C47244">
      <w:pPr>
        <w:widowControl/>
        <w:spacing w:line="420" w:lineRule="exact"/>
        <w:ind w:firstLine="540"/>
        <w:textAlignment w:val="baseline"/>
        <w:rPr>
          <w:rFonts w:ascii="inherit" w:eastAsia="宋体" w:hAnsi="inherit" w:cs="Arial" w:hint="eastAsia"/>
          <w:color w:val="333333"/>
          <w:kern w:val="0"/>
          <w:sz w:val="24"/>
          <w:szCs w:val="24"/>
        </w:rPr>
      </w:pPr>
      <w:r w:rsidRPr="000113D8">
        <w:rPr>
          <w:rFonts w:ascii="仿宋" w:eastAsia="仿宋" w:hAnsi="仿宋" w:cs="Arial" w:hint="eastAsia"/>
          <w:b/>
          <w:bCs/>
          <w:color w:val="333333"/>
          <w:kern w:val="0"/>
          <w:sz w:val="24"/>
          <w:szCs w:val="24"/>
          <w:bdr w:val="none" w:sz="0" w:space="0" w:color="auto" w:frame="1"/>
        </w:rPr>
        <w:t>七、拟录取</w:t>
      </w:r>
    </w:p>
    <w:p w14:paraId="1F5F180D" w14:textId="7E69ED5B" w:rsidR="00C47244" w:rsidRPr="000113D8" w:rsidRDefault="00C47244" w:rsidP="00C47244">
      <w:pPr>
        <w:spacing w:before="240" w:line="420" w:lineRule="exact"/>
        <w:ind w:firstLineChars="200" w:firstLine="480"/>
        <w:rPr>
          <w:rFonts w:ascii="仿宋" w:eastAsia="仿宋" w:hAnsi="仿宋"/>
          <w:sz w:val="24"/>
          <w:szCs w:val="24"/>
        </w:rPr>
      </w:pPr>
      <w:r w:rsidRPr="000113D8">
        <w:rPr>
          <w:rFonts w:ascii="仿宋" w:eastAsia="仿宋" w:hAnsi="仿宋" w:hint="eastAsia"/>
          <w:sz w:val="24"/>
          <w:szCs w:val="24"/>
        </w:rPr>
        <w:t>（一）考生综合</w:t>
      </w:r>
      <w:r w:rsidRPr="000113D8">
        <w:rPr>
          <w:rFonts w:ascii="仿宋" w:eastAsia="仿宋" w:hAnsi="仿宋"/>
          <w:sz w:val="24"/>
          <w:szCs w:val="24"/>
        </w:rPr>
        <w:t>成绩</w:t>
      </w:r>
      <w:r w:rsidRPr="000113D8">
        <w:rPr>
          <w:rFonts w:ascii="仿宋" w:eastAsia="仿宋" w:hAnsi="仿宋" w:hint="eastAsia"/>
          <w:sz w:val="24"/>
          <w:szCs w:val="24"/>
        </w:rPr>
        <w:t>（化学）</w:t>
      </w:r>
      <w:r w:rsidRPr="000113D8">
        <w:rPr>
          <w:rFonts w:ascii="仿宋" w:eastAsia="仿宋" w:hAnsi="仿宋"/>
          <w:sz w:val="24"/>
          <w:szCs w:val="24"/>
        </w:rPr>
        <w:t>=</w:t>
      </w:r>
      <w:r w:rsidRPr="000113D8">
        <w:rPr>
          <w:rFonts w:ascii="仿宋" w:eastAsia="仿宋" w:hAnsi="仿宋" w:hint="eastAsia"/>
          <w:sz w:val="24"/>
          <w:szCs w:val="24"/>
        </w:rPr>
        <w:t>化学</w:t>
      </w:r>
      <w:r w:rsidRPr="000113D8">
        <w:rPr>
          <w:rFonts w:ascii="仿宋" w:eastAsia="仿宋" w:hAnsi="仿宋"/>
          <w:sz w:val="24"/>
          <w:szCs w:val="24"/>
        </w:rPr>
        <w:t>专业综合考试成绩×</w:t>
      </w:r>
      <w:r w:rsidR="007B122C">
        <w:rPr>
          <w:rFonts w:ascii="仿宋" w:eastAsia="仿宋" w:hAnsi="仿宋" w:hint="eastAsia"/>
          <w:sz w:val="24"/>
          <w:szCs w:val="24"/>
        </w:rPr>
        <w:t>5</w:t>
      </w:r>
      <w:r w:rsidRPr="000113D8">
        <w:rPr>
          <w:rFonts w:ascii="仿宋" w:eastAsia="仿宋" w:hAnsi="仿宋"/>
          <w:sz w:val="24"/>
          <w:szCs w:val="24"/>
        </w:rPr>
        <w:t>0%+面试成绩×</w:t>
      </w:r>
      <w:r w:rsidR="007B122C">
        <w:rPr>
          <w:rFonts w:ascii="仿宋" w:eastAsia="仿宋" w:hAnsi="仿宋" w:hint="eastAsia"/>
          <w:sz w:val="24"/>
          <w:szCs w:val="24"/>
        </w:rPr>
        <w:t>5</w:t>
      </w:r>
      <w:r w:rsidRPr="000113D8">
        <w:rPr>
          <w:rFonts w:ascii="仿宋" w:eastAsia="仿宋" w:hAnsi="仿宋"/>
          <w:sz w:val="24"/>
          <w:szCs w:val="24"/>
        </w:rPr>
        <w:t>0%。</w:t>
      </w:r>
    </w:p>
    <w:p w14:paraId="1E2A5D87" w14:textId="77777777" w:rsidR="00C47244" w:rsidRPr="000113D8" w:rsidRDefault="00C47244" w:rsidP="00C47244">
      <w:pPr>
        <w:spacing w:line="420" w:lineRule="exact"/>
        <w:ind w:firstLineChars="200" w:firstLine="480"/>
        <w:rPr>
          <w:rFonts w:ascii="仿宋" w:eastAsia="仿宋" w:hAnsi="仿宋"/>
          <w:sz w:val="24"/>
          <w:szCs w:val="24"/>
        </w:rPr>
      </w:pPr>
      <w:r w:rsidRPr="000113D8">
        <w:rPr>
          <w:rFonts w:ascii="仿宋" w:eastAsia="仿宋" w:hAnsi="仿宋" w:hint="eastAsia"/>
          <w:sz w:val="24"/>
          <w:szCs w:val="24"/>
        </w:rPr>
        <w:t>考生综合</w:t>
      </w:r>
      <w:r w:rsidRPr="000113D8">
        <w:rPr>
          <w:rFonts w:ascii="仿宋" w:eastAsia="仿宋" w:hAnsi="仿宋"/>
          <w:sz w:val="24"/>
          <w:szCs w:val="24"/>
        </w:rPr>
        <w:t>成绩</w:t>
      </w:r>
      <w:r w:rsidRPr="000113D8">
        <w:rPr>
          <w:rFonts w:ascii="仿宋" w:eastAsia="仿宋" w:hAnsi="仿宋" w:hint="eastAsia"/>
          <w:sz w:val="24"/>
          <w:szCs w:val="24"/>
        </w:rPr>
        <w:t>（材料与化工）</w:t>
      </w:r>
      <w:r w:rsidRPr="000113D8">
        <w:rPr>
          <w:rFonts w:ascii="仿宋" w:eastAsia="仿宋" w:hAnsi="仿宋"/>
          <w:sz w:val="24"/>
          <w:szCs w:val="24"/>
        </w:rPr>
        <w:t>= 面试成绩×</w:t>
      </w:r>
      <w:r w:rsidRPr="000113D8">
        <w:rPr>
          <w:rFonts w:ascii="仿宋" w:eastAsia="仿宋" w:hAnsi="仿宋" w:hint="eastAsia"/>
          <w:sz w:val="24"/>
          <w:szCs w:val="24"/>
        </w:rPr>
        <w:t>10</w:t>
      </w:r>
      <w:r w:rsidRPr="000113D8">
        <w:rPr>
          <w:rFonts w:ascii="仿宋" w:eastAsia="仿宋" w:hAnsi="仿宋"/>
          <w:sz w:val="24"/>
          <w:szCs w:val="24"/>
        </w:rPr>
        <w:t>0%。</w:t>
      </w:r>
    </w:p>
    <w:p w14:paraId="5A52BD5D" w14:textId="77777777" w:rsidR="00C47244" w:rsidRPr="000113D8" w:rsidRDefault="00C47244" w:rsidP="00C47244">
      <w:pPr>
        <w:spacing w:line="420" w:lineRule="exact"/>
        <w:ind w:firstLineChars="200" w:firstLine="480"/>
        <w:rPr>
          <w:rFonts w:ascii="仿宋_GB2312" w:eastAsia="仿宋_GB2312" w:hAnsi="仿宋"/>
          <w:sz w:val="24"/>
          <w:szCs w:val="24"/>
        </w:rPr>
      </w:pPr>
      <w:r w:rsidRPr="000113D8">
        <w:rPr>
          <w:rFonts w:ascii="仿宋" w:eastAsia="仿宋" w:hAnsi="仿宋" w:hint="eastAsia"/>
          <w:sz w:val="24"/>
          <w:szCs w:val="24"/>
        </w:rPr>
        <w:t>（二）思想政治素质和品德考核：主要考核申请考生的政治态度、思想表现、学习态度、道德品质、遵纪守法以及诚实守信等。思想政治素质和品德考核不作量化计分，考核结果分合格与不合格。该项不合格考生取消录取资格。</w:t>
      </w:r>
    </w:p>
    <w:p w14:paraId="333770E7" w14:textId="77777777" w:rsidR="00C47244" w:rsidRPr="000113D8" w:rsidRDefault="00C47244" w:rsidP="00C47244">
      <w:pPr>
        <w:spacing w:before="240" w:line="420" w:lineRule="exact"/>
        <w:ind w:firstLineChars="200" w:firstLine="480"/>
        <w:rPr>
          <w:rFonts w:ascii="仿宋" w:eastAsia="仿宋" w:hAnsi="仿宋" w:cs="Arial"/>
          <w:color w:val="333333"/>
          <w:kern w:val="0"/>
          <w:sz w:val="24"/>
          <w:szCs w:val="24"/>
          <w:bdr w:val="none" w:sz="0" w:space="0" w:color="auto" w:frame="1"/>
        </w:rPr>
      </w:pPr>
      <w:r w:rsidRPr="000113D8">
        <w:rPr>
          <w:rFonts w:ascii="仿宋" w:eastAsia="仿宋" w:hAnsi="仿宋" w:cs="Arial" w:hint="eastAsia"/>
          <w:color w:val="333333"/>
          <w:kern w:val="0"/>
          <w:sz w:val="24"/>
          <w:szCs w:val="24"/>
          <w:bdr w:val="none" w:sz="0" w:space="0" w:color="auto" w:frame="1"/>
        </w:rPr>
        <w:t>（三）博士研究生考生录取按照计划类型、导师额定接收指标、录取原则和考生成绩相结合的方式择优录取。面试不合格者（低于60分），不予录取。</w:t>
      </w:r>
    </w:p>
    <w:p w14:paraId="70F318C5" w14:textId="77777777" w:rsidR="00C47244" w:rsidRPr="000113D8" w:rsidRDefault="00C47244" w:rsidP="00C47244">
      <w:pPr>
        <w:widowControl/>
        <w:spacing w:line="440" w:lineRule="exact"/>
        <w:ind w:firstLine="540"/>
        <w:textAlignment w:val="baseline"/>
        <w:rPr>
          <w:rFonts w:ascii="inherit" w:eastAsia="宋体" w:hAnsi="inherit" w:cs="Arial" w:hint="eastAsia"/>
          <w:color w:val="333333"/>
          <w:kern w:val="0"/>
          <w:sz w:val="24"/>
          <w:szCs w:val="24"/>
        </w:rPr>
      </w:pPr>
      <w:r w:rsidRPr="000113D8">
        <w:rPr>
          <w:rFonts w:ascii="仿宋" w:eastAsia="仿宋" w:hAnsi="仿宋" w:cs="Arial" w:hint="eastAsia"/>
          <w:b/>
          <w:bCs/>
          <w:color w:val="333333"/>
          <w:kern w:val="0"/>
          <w:sz w:val="24"/>
          <w:szCs w:val="24"/>
          <w:bdr w:val="none" w:sz="0" w:space="0" w:color="auto" w:frame="1"/>
        </w:rPr>
        <w:t>八、补充事项</w:t>
      </w:r>
    </w:p>
    <w:p w14:paraId="390A2904" w14:textId="43FAE88F" w:rsidR="00C47244" w:rsidRPr="000113D8" w:rsidRDefault="00C47244" w:rsidP="00C47244">
      <w:pPr>
        <w:widowControl/>
        <w:spacing w:line="440" w:lineRule="exact"/>
        <w:ind w:firstLine="420"/>
        <w:textAlignment w:val="baseline"/>
        <w:rPr>
          <w:rFonts w:ascii="inherit" w:eastAsia="宋体" w:hAnsi="inherit" w:cs="Arial" w:hint="eastAsia"/>
          <w:color w:val="333333"/>
          <w:kern w:val="0"/>
          <w:sz w:val="24"/>
          <w:szCs w:val="24"/>
        </w:rPr>
      </w:pPr>
      <w:r w:rsidRPr="000113D8">
        <w:rPr>
          <w:rFonts w:ascii="仿宋" w:eastAsia="仿宋" w:hAnsi="仿宋" w:cs="Arial" w:hint="eastAsia"/>
          <w:color w:val="333333"/>
          <w:kern w:val="0"/>
          <w:sz w:val="24"/>
          <w:szCs w:val="24"/>
          <w:bdr w:val="none" w:sz="0" w:space="0" w:color="auto" w:frame="1"/>
        </w:rPr>
        <w:t>（一）考生须于</w:t>
      </w:r>
      <w:r w:rsidRPr="000113D8">
        <w:rPr>
          <w:rFonts w:ascii="仿宋" w:eastAsia="仿宋" w:hAnsi="仿宋" w:cs="Arial" w:hint="eastAsia"/>
          <w:b/>
          <w:bCs/>
          <w:color w:val="333333"/>
          <w:kern w:val="0"/>
          <w:sz w:val="24"/>
          <w:szCs w:val="24"/>
          <w:bdr w:val="none" w:sz="0" w:space="0" w:color="auto" w:frame="1"/>
        </w:rPr>
        <w:t>面试当天</w:t>
      </w:r>
      <w:r w:rsidRPr="000113D8">
        <w:rPr>
          <w:rFonts w:ascii="仿宋" w:eastAsia="仿宋" w:hAnsi="仿宋" w:cs="Arial" w:hint="eastAsia"/>
          <w:color w:val="333333"/>
          <w:kern w:val="0"/>
          <w:sz w:val="24"/>
          <w:szCs w:val="24"/>
          <w:bdr w:val="none" w:sz="0" w:space="0" w:color="auto" w:frame="1"/>
        </w:rPr>
        <w:t>提交《武汉理工大学202</w:t>
      </w:r>
      <w:r w:rsidR="007B122C">
        <w:rPr>
          <w:rFonts w:ascii="仿宋" w:eastAsia="仿宋" w:hAnsi="仿宋" w:cs="Arial" w:hint="eastAsia"/>
          <w:color w:val="333333"/>
          <w:kern w:val="0"/>
          <w:sz w:val="24"/>
          <w:szCs w:val="24"/>
          <w:bdr w:val="none" w:sz="0" w:space="0" w:color="auto" w:frame="1"/>
        </w:rPr>
        <w:t>4</w:t>
      </w:r>
      <w:r w:rsidRPr="000113D8">
        <w:rPr>
          <w:rFonts w:ascii="仿宋" w:eastAsia="仿宋" w:hAnsi="仿宋" w:cs="Arial" w:hint="eastAsia"/>
          <w:color w:val="333333"/>
          <w:kern w:val="0"/>
          <w:sz w:val="24"/>
          <w:szCs w:val="24"/>
          <w:bdr w:val="none" w:sz="0" w:space="0" w:color="auto" w:frame="1"/>
        </w:rPr>
        <w:t>年博士研究生招生思想政治素质和品德考核表》和《武汉理工大学202</w:t>
      </w:r>
      <w:r w:rsidR="007B122C">
        <w:rPr>
          <w:rFonts w:ascii="仿宋" w:eastAsia="仿宋" w:hAnsi="仿宋" w:cs="Arial" w:hint="eastAsia"/>
          <w:color w:val="333333"/>
          <w:kern w:val="0"/>
          <w:sz w:val="24"/>
          <w:szCs w:val="24"/>
          <w:bdr w:val="none" w:sz="0" w:space="0" w:color="auto" w:frame="1"/>
        </w:rPr>
        <w:t>4</w:t>
      </w:r>
      <w:r w:rsidRPr="000113D8">
        <w:rPr>
          <w:rFonts w:ascii="仿宋" w:eastAsia="仿宋" w:hAnsi="仿宋" w:cs="Arial" w:hint="eastAsia"/>
          <w:color w:val="333333"/>
          <w:kern w:val="0"/>
          <w:sz w:val="24"/>
          <w:szCs w:val="24"/>
          <w:bdr w:val="none" w:sz="0" w:space="0" w:color="auto" w:frame="1"/>
        </w:rPr>
        <w:t>年博士研究生招生考试考生承诺书》。</w:t>
      </w:r>
    </w:p>
    <w:p w14:paraId="55D44436" w14:textId="77777777" w:rsidR="00C47244" w:rsidRPr="000113D8" w:rsidRDefault="00C47244" w:rsidP="00C47244">
      <w:pPr>
        <w:widowControl/>
        <w:spacing w:line="440" w:lineRule="exact"/>
        <w:ind w:firstLine="420"/>
        <w:textAlignment w:val="baseline"/>
        <w:rPr>
          <w:rFonts w:ascii="inherit" w:eastAsia="宋体" w:hAnsi="inherit" w:cs="Arial" w:hint="eastAsia"/>
          <w:color w:val="333333"/>
          <w:kern w:val="0"/>
          <w:sz w:val="24"/>
          <w:szCs w:val="24"/>
        </w:rPr>
      </w:pPr>
      <w:r w:rsidRPr="000113D8">
        <w:rPr>
          <w:rFonts w:ascii="仿宋" w:eastAsia="仿宋" w:hAnsi="仿宋" w:cs="Arial" w:hint="eastAsia"/>
          <w:color w:val="333333"/>
          <w:kern w:val="0"/>
          <w:sz w:val="24"/>
          <w:szCs w:val="24"/>
          <w:bdr w:val="none" w:sz="0" w:space="0" w:color="auto" w:frame="1"/>
        </w:rPr>
        <w:t>（二）考生须自带黑色签字笔，可携带作图工具（直尺、三角板、无封套橡皮等）和无存储功能的计算器，其他物品放在监考员指定的位置，严禁携带各种通讯工具。</w:t>
      </w:r>
    </w:p>
    <w:p w14:paraId="4B49A994" w14:textId="77777777" w:rsidR="00C47244" w:rsidRPr="000113D8" w:rsidRDefault="00C47244" w:rsidP="00C47244">
      <w:pPr>
        <w:widowControl/>
        <w:spacing w:line="440" w:lineRule="exact"/>
        <w:ind w:firstLine="420"/>
        <w:textAlignment w:val="baseline"/>
        <w:rPr>
          <w:rFonts w:ascii="inherit" w:eastAsia="宋体" w:hAnsi="inherit" w:cs="Arial" w:hint="eastAsia"/>
          <w:color w:val="333333"/>
          <w:kern w:val="0"/>
          <w:sz w:val="24"/>
          <w:szCs w:val="24"/>
        </w:rPr>
      </w:pPr>
      <w:r w:rsidRPr="000113D8">
        <w:rPr>
          <w:rFonts w:ascii="仿宋" w:eastAsia="仿宋" w:hAnsi="仿宋" w:cs="Arial" w:hint="eastAsia"/>
          <w:color w:val="333333"/>
          <w:kern w:val="0"/>
          <w:sz w:val="24"/>
          <w:szCs w:val="24"/>
          <w:bdr w:val="none" w:sz="0" w:space="0" w:color="auto" w:frame="1"/>
        </w:rPr>
        <w:t>（三）学院纪委全程参与和监督录取工作，电话：027-</w:t>
      </w:r>
      <w:r w:rsidRPr="000113D8">
        <w:rPr>
          <w:rFonts w:ascii="仿宋" w:eastAsia="仿宋" w:hAnsi="仿宋" w:cs="Arial"/>
          <w:color w:val="333333"/>
          <w:kern w:val="0"/>
          <w:sz w:val="24"/>
          <w:szCs w:val="24"/>
          <w:bdr w:val="none" w:sz="0" w:space="0" w:color="auto" w:frame="1"/>
        </w:rPr>
        <w:t>87598587</w:t>
      </w:r>
      <w:r w:rsidRPr="000113D8">
        <w:rPr>
          <w:rFonts w:ascii="仿宋" w:eastAsia="仿宋" w:hAnsi="仿宋" w:cs="Arial" w:hint="eastAsia"/>
          <w:color w:val="333333"/>
          <w:kern w:val="0"/>
          <w:sz w:val="24"/>
          <w:szCs w:val="24"/>
          <w:bdr w:val="none" w:sz="0" w:space="0" w:color="auto" w:frame="1"/>
        </w:rPr>
        <w:t>。</w:t>
      </w:r>
    </w:p>
    <w:p w14:paraId="63FB6410" w14:textId="77777777" w:rsidR="00C47244" w:rsidRPr="000113D8" w:rsidRDefault="00C47244" w:rsidP="00C47244">
      <w:pPr>
        <w:widowControl/>
        <w:spacing w:line="440" w:lineRule="exact"/>
        <w:ind w:firstLine="420"/>
        <w:textAlignment w:val="baseline"/>
        <w:rPr>
          <w:rFonts w:ascii="inherit" w:eastAsia="宋体" w:hAnsi="inherit" w:cs="Arial" w:hint="eastAsia"/>
          <w:color w:val="333333"/>
          <w:kern w:val="0"/>
          <w:sz w:val="24"/>
          <w:szCs w:val="24"/>
        </w:rPr>
      </w:pPr>
      <w:r w:rsidRPr="000113D8">
        <w:rPr>
          <w:rFonts w:ascii="仿宋" w:eastAsia="仿宋" w:hAnsi="仿宋" w:cs="Arial" w:hint="eastAsia"/>
          <w:color w:val="333333"/>
          <w:kern w:val="0"/>
          <w:sz w:val="24"/>
          <w:szCs w:val="24"/>
          <w:bdr w:val="none" w:sz="0" w:space="0" w:color="auto" w:frame="1"/>
        </w:rPr>
        <w:t>（四）博士研究生相关招生信息见武汉理工大</w:t>
      </w:r>
      <w:bookmarkStart w:id="0" w:name="_GoBack"/>
      <w:bookmarkEnd w:id="0"/>
      <w:r w:rsidRPr="000113D8">
        <w:rPr>
          <w:rFonts w:ascii="仿宋" w:eastAsia="仿宋" w:hAnsi="仿宋" w:cs="Arial" w:hint="eastAsia"/>
          <w:color w:val="333333"/>
          <w:kern w:val="0"/>
          <w:sz w:val="24"/>
          <w:szCs w:val="24"/>
          <w:bdr w:val="none" w:sz="0" w:space="0" w:color="auto" w:frame="1"/>
        </w:rPr>
        <w:t>学研究生院官网（http://gd.whut.edu.cn/）及武汉理工大学化学化工与生命科学学院官网（</w:t>
      </w:r>
      <w:r w:rsidRPr="000113D8">
        <w:rPr>
          <w:rFonts w:ascii="仿宋" w:eastAsia="仿宋" w:hAnsi="仿宋" w:cs="Arial"/>
          <w:color w:val="333333"/>
          <w:kern w:val="0"/>
          <w:sz w:val="24"/>
          <w:szCs w:val="24"/>
          <w:bdr w:val="none" w:sz="0" w:space="0" w:color="auto" w:frame="1"/>
        </w:rPr>
        <w:t>http://sccels.whut.edu.cn/</w:t>
      </w:r>
      <w:r w:rsidRPr="000113D8">
        <w:rPr>
          <w:rFonts w:ascii="仿宋" w:eastAsia="仿宋" w:hAnsi="仿宋" w:cs="Arial" w:hint="eastAsia"/>
          <w:color w:val="333333"/>
          <w:kern w:val="0"/>
          <w:sz w:val="24"/>
          <w:szCs w:val="24"/>
          <w:bdr w:val="none" w:sz="0" w:space="0" w:color="auto" w:frame="1"/>
        </w:rPr>
        <w:t>），请考生及时关注，避免错过。</w:t>
      </w:r>
    </w:p>
    <w:p w14:paraId="3E3A96B9" w14:textId="44BC7457" w:rsidR="00C47244" w:rsidRPr="000113D8" w:rsidRDefault="00C47244" w:rsidP="00C47244">
      <w:pPr>
        <w:widowControl/>
        <w:spacing w:line="440" w:lineRule="exact"/>
        <w:ind w:firstLine="420"/>
        <w:textAlignment w:val="baseline"/>
        <w:rPr>
          <w:rFonts w:ascii="inherit" w:eastAsia="宋体" w:hAnsi="inherit" w:cs="Arial" w:hint="eastAsia"/>
          <w:color w:val="333333"/>
          <w:kern w:val="0"/>
          <w:sz w:val="24"/>
          <w:szCs w:val="24"/>
        </w:rPr>
      </w:pPr>
      <w:r w:rsidRPr="000113D8">
        <w:rPr>
          <w:rFonts w:ascii="仿宋" w:eastAsia="仿宋" w:hAnsi="仿宋" w:cs="Arial"/>
          <w:color w:val="333333"/>
          <w:kern w:val="0"/>
          <w:sz w:val="24"/>
          <w:szCs w:val="24"/>
          <w:bdr w:val="none" w:sz="0" w:space="0" w:color="auto" w:frame="1"/>
        </w:rPr>
        <w:t>（五）202</w:t>
      </w:r>
      <w:r w:rsidR="007B122C">
        <w:rPr>
          <w:rFonts w:ascii="仿宋" w:eastAsia="仿宋" w:hAnsi="仿宋" w:cs="Arial" w:hint="eastAsia"/>
          <w:color w:val="333333"/>
          <w:kern w:val="0"/>
          <w:sz w:val="24"/>
          <w:szCs w:val="24"/>
          <w:bdr w:val="none" w:sz="0" w:space="0" w:color="auto" w:frame="1"/>
        </w:rPr>
        <w:t>4</w:t>
      </w:r>
      <w:r w:rsidRPr="000113D8">
        <w:rPr>
          <w:rFonts w:ascii="仿宋" w:eastAsia="仿宋" w:hAnsi="仿宋" w:cs="Arial"/>
          <w:color w:val="333333"/>
          <w:kern w:val="0"/>
          <w:sz w:val="24"/>
          <w:szCs w:val="24"/>
          <w:bdr w:val="none" w:sz="0" w:space="0" w:color="auto" w:frame="1"/>
        </w:rPr>
        <w:t>年4月</w:t>
      </w:r>
      <w:r w:rsidR="007B122C">
        <w:rPr>
          <w:rFonts w:ascii="仿宋" w:eastAsia="仿宋" w:hAnsi="仿宋" w:cs="Arial" w:hint="eastAsia"/>
          <w:color w:val="333333"/>
          <w:kern w:val="0"/>
          <w:sz w:val="24"/>
          <w:szCs w:val="24"/>
          <w:bdr w:val="none" w:sz="0" w:space="0" w:color="auto" w:frame="1"/>
        </w:rPr>
        <w:t>16</w:t>
      </w:r>
      <w:r w:rsidRPr="000113D8">
        <w:rPr>
          <w:rFonts w:ascii="仿宋" w:eastAsia="仿宋" w:hAnsi="仿宋" w:cs="Arial"/>
          <w:color w:val="333333"/>
          <w:kern w:val="0"/>
          <w:sz w:val="24"/>
          <w:szCs w:val="24"/>
          <w:bdr w:val="none" w:sz="0" w:space="0" w:color="auto" w:frame="1"/>
        </w:rPr>
        <w:t>日—</w:t>
      </w:r>
      <w:r w:rsidR="007B122C">
        <w:rPr>
          <w:rFonts w:ascii="仿宋" w:eastAsia="仿宋" w:hAnsi="仿宋" w:cs="Arial" w:hint="eastAsia"/>
          <w:color w:val="333333"/>
          <w:kern w:val="0"/>
          <w:sz w:val="24"/>
          <w:szCs w:val="24"/>
          <w:bdr w:val="none" w:sz="0" w:space="0" w:color="auto" w:frame="1"/>
        </w:rPr>
        <w:t>20</w:t>
      </w:r>
      <w:r w:rsidRPr="000113D8">
        <w:rPr>
          <w:rFonts w:ascii="仿宋" w:eastAsia="仿宋" w:hAnsi="仿宋" w:cs="Arial"/>
          <w:color w:val="333333"/>
          <w:kern w:val="0"/>
          <w:sz w:val="24"/>
          <w:szCs w:val="24"/>
          <w:bdr w:val="none" w:sz="0" w:space="0" w:color="auto" w:frame="1"/>
        </w:rPr>
        <w:t>日进入http://218.197.101.52:8090/ 下载准考证，考试当天凭准考证入校。</w:t>
      </w:r>
    </w:p>
    <w:p w14:paraId="68B51A09" w14:textId="2EB5B308" w:rsidR="00C47244" w:rsidRPr="000113D8" w:rsidRDefault="00C47244" w:rsidP="00C47244">
      <w:pPr>
        <w:widowControl/>
        <w:spacing w:line="440" w:lineRule="exact"/>
        <w:jc w:val="left"/>
        <w:textAlignment w:val="baseline"/>
        <w:rPr>
          <w:rFonts w:ascii="inherit" w:eastAsia="宋体" w:hAnsi="inherit" w:cs="Arial" w:hint="eastAsia"/>
          <w:color w:val="333333"/>
          <w:kern w:val="0"/>
          <w:sz w:val="24"/>
          <w:szCs w:val="24"/>
        </w:rPr>
      </w:pPr>
      <w:r w:rsidRPr="000113D8">
        <w:rPr>
          <w:rFonts w:ascii="Calibri" w:eastAsia="仿宋" w:hAnsi="Calibri" w:cs="Calibri"/>
          <w:color w:val="333333"/>
          <w:kern w:val="0"/>
          <w:sz w:val="24"/>
          <w:szCs w:val="24"/>
          <w:bdr w:val="none" w:sz="0" w:space="0" w:color="auto" w:frame="1"/>
        </w:rPr>
        <w:t xml:space="preserve">                                  </w:t>
      </w:r>
      <w:r w:rsidR="00E512F3">
        <w:rPr>
          <w:rFonts w:ascii="Calibri" w:eastAsia="仿宋" w:hAnsi="Calibri" w:cs="Calibri"/>
          <w:color w:val="333333"/>
          <w:kern w:val="0"/>
          <w:sz w:val="24"/>
          <w:szCs w:val="24"/>
          <w:bdr w:val="none" w:sz="0" w:space="0" w:color="auto" w:frame="1"/>
        </w:rPr>
        <w:t xml:space="preserve">                   </w:t>
      </w:r>
      <w:r w:rsidRPr="000113D8">
        <w:rPr>
          <w:rFonts w:ascii="Calibri" w:eastAsia="仿宋" w:hAnsi="Calibri" w:cs="Calibri"/>
          <w:color w:val="333333"/>
          <w:kern w:val="0"/>
          <w:sz w:val="24"/>
          <w:szCs w:val="24"/>
          <w:bdr w:val="none" w:sz="0" w:space="0" w:color="auto" w:frame="1"/>
        </w:rPr>
        <w:t xml:space="preserve">   </w:t>
      </w:r>
      <w:r w:rsidRPr="000113D8">
        <w:rPr>
          <w:rFonts w:ascii="仿宋" w:eastAsia="仿宋" w:hAnsi="仿宋" w:cs="Arial" w:hint="eastAsia"/>
          <w:color w:val="333333"/>
          <w:kern w:val="0"/>
          <w:sz w:val="24"/>
          <w:szCs w:val="24"/>
          <w:bdr w:val="none" w:sz="0" w:space="0" w:color="auto" w:frame="1"/>
        </w:rPr>
        <w:t>化学化工与生命科学学院</w:t>
      </w:r>
    </w:p>
    <w:p w14:paraId="06B4BB84" w14:textId="22AF6E5E" w:rsidR="00C47244" w:rsidRPr="000113D8" w:rsidRDefault="007B122C" w:rsidP="007B122C">
      <w:pPr>
        <w:widowControl/>
        <w:spacing w:line="440" w:lineRule="exact"/>
        <w:ind w:right="960"/>
        <w:jc w:val="center"/>
        <w:textAlignment w:val="baseline"/>
        <w:rPr>
          <w:rFonts w:ascii="inherit" w:eastAsia="宋体" w:hAnsi="inherit" w:cs="Arial" w:hint="eastAsia"/>
          <w:color w:val="333333"/>
          <w:kern w:val="0"/>
          <w:sz w:val="24"/>
          <w:szCs w:val="24"/>
        </w:rPr>
      </w:pPr>
      <w:r>
        <w:rPr>
          <w:rFonts w:ascii="Calibri" w:eastAsia="仿宋" w:hAnsi="Calibri" w:cs="Calibri" w:hint="eastAsia"/>
          <w:color w:val="333333"/>
          <w:kern w:val="0"/>
          <w:sz w:val="24"/>
          <w:szCs w:val="24"/>
          <w:bdr w:val="none" w:sz="0" w:space="0" w:color="auto" w:frame="1"/>
        </w:rPr>
        <w:t xml:space="preserve">                           </w:t>
      </w:r>
      <w:r w:rsidR="00C47244" w:rsidRPr="000113D8">
        <w:rPr>
          <w:rFonts w:ascii="Calibri" w:eastAsia="仿宋" w:hAnsi="Calibri" w:cs="Calibri"/>
          <w:color w:val="333333"/>
          <w:kern w:val="0"/>
          <w:sz w:val="24"/>
          <w:szCs w:val="24"/>
          <w:bdr w:val="none" w:sz="0" w:space="0" w:color="auto" w:frame="1"/>
        </w:rPr>
        <w:t>           </w:t>
      </w:r>
      <w:r w:rsidR="00C47244" w:rsidRPr="000113D8">
        <w:rPr>
          <w:rFonts w:ascii="仿宋" w:eastAsia="仿宋" w:hAnsi="仿宋" w:cs="Arial" w:hint="eastAsia"/>
          <w:color w:val="333333"/>
          <w:kern w:val="0"/>
          <w:sz w:val="24"/>
          <w:szCs w:val="24"/>
          <w:bdr w:val="none" w:sz="0" w:space="0" w:color="auto" w:frame="1"/>
        </w:rPr>
        <w:t>202</w:t>
      </w:r>
      <w:r>
        <w:rPr>
          <w:rFonts w:ascii="仿宋" w:eastAsia="仿宋" w:hAnsi="仿宋" w:cs="Arial" w:hint="eastAsia"/>
          <w:color w:val="333333"/>
          <w:kern w:val="0"/>
          <w:sz w:val="24"/>
          <w:szCs w:val="24"/>
          <w:bdr w:val="none" w:sz="0" w:space="0" w:color="auto" w:frame="1"/>
        </w:rPr>
        <w:t>4</w:t>
      </w:r>
      <w:r w:rsidR="00C47244" w:rsidRPr="000113D8">
        <w:rPr>
          <w:rFonts w:ascii="仿宋" w:eastAsia="仿宋" w:hAnsi="仿宋" w:cs="Arial" w:hint="eastAsia"/>
          <w:color w:val="333333"/>
          <w:kern w:val="0"/>
          <w:sz w:val="24"/>
          <w:szCs w:val="24"/>
          <w:bdr w:val="none" w:sz="0" w:space="0" w:color="auto" w:frame="1"/>
        </w:rPr>
        <w:t>年4月1</w:t>
      </w:r>
      <w:r>
        <w:rPr>
          <w:rFonts w:ascii="仿宋" w:eastAsia="仿宋" w:hAnsi="仿宋" w:cs="Arial" w:hint="eastAsia"/>
          <w:color w:val="333333"/>
          <w:kern w:val="0"/>
          <w:sz w:val="24"/>
          <w:szCs w:val="24"/>
          <w:bdr w:val="none" w:sz="0" w:space="0" w:color="auto" w:frame="1"/>
        </w:rPr>
        <w:t>6</w:t>
      </w:r>
      <w:r w:rsidR="00C47244" w:rsidRPr="000113D8">
        <w:rPr>
          <w:rFonts w:ascii="仿宋" w:eastAsia="仿宋" w:hAnsi="仿宋" w:cs="Arial" w:hint="eastAsia"/>
          <w:color w:val="333333"/>
          <w:kern w:val="0"/>
          <w:sz w:val="24"/>
          <w:szCs w:val="24"/>
          <w:bdr w:val="none" w:sz="0" w:space="0" w:color="auto" w:frame="1"/>
        </w:rPr>
        <w:t>日</w:t>
      </w:r>
    </w:p>
    <w:p w14:paraId="5E8A6E2C" w14:textId="77777777" w:rsidR="00C47244" w:rsidRPr="000113D8" w:rsidRDefault="00C47244" w:rsidP="00C47244">
      <w:pPr>
        <w:spacing w:line="440" w:lineRule="exact"/>
        <w:rPr>
          <w:sz w:val="24"/>
          <w:szCs w:val="24"/>
        </w:rPr>
      </w:pPr>
    </w:p>
    <w:p w14:paraId="785EF8C2" w14:textId="77777777" w:rsidR="009B2BE4" w:rsidRPr="000113D8" w:rsidRDefault="009B2BE4">
      <w:pPr>
        <w:rPr>
          <w:sz w:val="24"/>
          <w:szCs w:val="24"/>
        </w:rPr>
      </w:pPr>
    </w:p>
    <w:sectPr w:rsidR="009B2BE4" w:rsidRPr="000113D8" w:rsidSect="001C62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E897B" w14:textId="77777777" w:rsidR="00932A5B" w:rsidRDefault="00932A5B" w:rsidP="009E575A">
      <w:r>
        <w:separator/>
      </w:r>
    </w:p>
  </w:endnote>
  <w:endnote w:type="continuationSeparator" w:id="0">
    <w:p w14:paraId="2E42FC95" w14:textId="77777777" w:rsidR="00932A5B" w:rsidRDefault="00932A5B" w:rsidP="009E5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inherit">
    <w:altName w:val="Times New Roman"/>
    <w:panose1 w:val="00000000000000000000"/>
    <w:charset w:val="00"/>
    <w:family w:val="roman"/>
    <w:notTrueType/>
    <w:pitch w:val="default"/>
  </w:font>
  <w:font w:name="仿宋_GB2312">
    <w:altName w:val="宋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1C448" w14:textId="77777777" w:rsidR="00932A5B" w:rsidRDefault="00932A5B" w:rsidP="009E575A">
      <w:r>
        <w:separator/>
      </w:r>
    </w:p>
  </w:footnote>
  <w:footnote w:type="continuationSeparator" w:id="0">
    <w:p w14:paraId="27790D78" w14:textId="77777777" w:rsidR="00932A5B" w:rsidRDefault="00932A5B" w:rsidP="009E57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244"/>
    <w:rsid w:val="000113D8"/>
    <w:rsid w:val="001C62BA"/>
    <w:rsid w:val="007B122C"/>
    <w:rsid w:val="00932A5B"/>
    <w:rsid w:val="009B2BE4"/>
    <w:rsid w:val="009E575A"/>
    <w:rsid w:val="00A85714"/>
    <w:rsid w:val="00C47244"/>
    <w:rsid w:val="00CE05FC"/>
    <w:rsid w:val="00E51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A6EBF"/>
  <w15:chartTrackingRefBased/>
  <w15:docId w15:val="{46B21A57-148B-4275-A611-19F33454E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2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575A"/>
    <w:pPr>
      <w:tabs>
        <w:tab w:val="center" w:pos="4153"/>
        <w:tab w:val="right" w:pos="8306"/>
      </w:tabs>
      <w:snapToGrid w:val="0"/>
      <w:jc w:val="center"/>
    </w:pPr>
    <w:rPr>
      <w:sz w:val="18"/>
      <w:szCs w:val="18"/>
    </w:rPr>
  </w:style>
  <w:style w:type="character" w:customStyle="1" w:styleId="a4">
    <w:name w:val="页眉 字符"/>
    <w:basedOn w:val="a0"/>
    <w:link w:val="a3"/>
    <w:uiPriority w:val="99"/>
    <w:rsid w:val="009E575A"/>
    <w:rPr>
      <w:sz w:val="18"/>
      <w:szCs w:val="18"/>
    </w:rPr>
  </w:style>
  <w:style w:type="paragraph" w:styleId="a5">
    <w:name w:val="footer"/>
    <w:basedOn w:val="a"/>
    <w:link w:val="a6"/>
    <w:uiPriority w:val="99"/>
    <w:unhideWhenUsed/>
    <w:rsid w:val="009E575A"/>
    <w:pPr>
      <w:tabs>
        <w:tab w:val="center" w:pos="4153"/>
        <w:tab w:val="right" w:pos="8306"/>
      </w:tabs>
      <w:snapToGrid w:val="0"/>
      <w:jc w:val="left"/>
    </w:pPr>
    <w:rPr>
      <w:sz w:val="18"/>
      <w:szCs w:val="18"/>
    </w:rPr>
  </w:style>
  <w:style w:type="character" w:customStyle="1" w:styleId="a6">
    <w:name w:val="页脚 字符"/>
    <w:basedOn w:val="a0"/>
    <w:link w:val="a5"/>
    <w:uiPriority w:val="99"/>
    <w:rsid w:val="009E57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34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327</Words>
  <Characters>1870</Characters>
  <Application>Microsoft Office Word</Application>
  <DocSecurity>0</DocSecurity>
  <Lines>15</Lines>
  <Paragraphs>4</Paragraphs>
  <ScaleCrop>false</ScaleCrop>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QUN LI</dc:creator>
  <cp:keywords/>
  <dc:description/>
  <cp:lastModifiedBy>李群</cp:lastModifiedBy>
  <cp:revision>3</cp:revision>
  <dcterms:created xsi:type="dcterms:W3CDTF">2024-04-16T14:28:00Z</dcterms:created>
  <dcterms:modified xsi:type="dcterms:W3CDTF">2024-04-17T02:48:00Z</dcterms:modified>
</cp:coreProperties>
</file>